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823" w:rsidRPr="0099210C" w:rsidRDefault="007B3823" w:rsidP="0099210C">
      <w:pPr>
        <w:pStyle w:val="Heading1"/>
        <w:rPr>
          <w:b/>
        </w:rPr>
      </w:pPr>
      <w:bookmarkStart w:id="0" w:name="OLE_LINK23"/>
      <w:bookmarkStart w:id="1" w:name="OLE_LINK24"/>
      <w:bookmarkStart w:id="2" w:name="_GoBack"/>
      <w:bookmarkEnd w:id="2"/>
      <w:r w:rsidRPr="0099210C">
        <w:t>JobKeeper notification of stand down template letter</w:t>
      </w:r>
    </w:p>
    <w:p w:rsidR="007A5E31" w:rsidRPr="00EC101E" w:rsidRDefault="007A5E31" w:rsidP="0099210C">
      <w:pPr>
        <w:pStyle w:val="Heading2"/>
      </w:pPr>
      <w:r w:rsidRPr="00EC101E">
        <w:t>Who can use this template letter?</w:t>
      </w:r>
    </w:p>
    <w:p w:rsidR="007B3823" w:rsidRPr="007B3823" w:rsidRDefault="007B3823" w:rsidP="007B3823">
      <w:pPr>
        <w:pStyle w:val="Body"/>
        <w:rPr>
          <w:rFonts w:ascii="Calibri" w:hAnsi="Calibri" w:cs="Calibri"/>
          <w:sz w:val="22"/>
          <w:szCs w:val="22"/>
        </w:rPr>
      </w:pPr>
      <w:r w:rsidRPr="007B3823">
        <w:rPr>
          <w:rFonts w:ascii="Calibri" w:hAnsi="Calibri" w:cs="Calibri"/>
          <w:sz w:val="22"/>
          <w:szCs w:val="22"/>
        </w:rPr>
        <w:t>The Fair Work Ombudsman (</w:t>
      </w:r>
      <w:r w:rsidRPr="007B3823">
        <w:rPr>
          <w:rFonts w:ascii="Calibri" w:hAnsi="Calibri" w:cs="Calibri"/>
          <w:b/>
          <w:sz w:val="22"/>
          <w:szCs w:val="22"/>
        </w:rPr>
        <w:t>FWO</w:t>
      </w:r>
      <w:r w:rsidRPr="007B3823">
        <w:rPr>
          <w:rFonts w:ascii="Calibri" w:hAnsi="Calibri" w:cs="Calibri"/>
          <w:sz w:val="22"/>
          <w:szCs w:val="22"/>
        </w:rPr>
        <w:t>) has developed two templates to help you meet your obligations under the JobKeeper wage subsidy scheme (</w:t>
      </w:r>
      <w:r w:rsidRPr="007B3823">
        <w:rPr>
          <w:rFonts w:ascii="Calibri" w:hAnsi="Calibri" w:cs="Calibri"/>
          <w:b/>
          <w:sz w:val="22"/>
          <w:szCs w:val="22"/>
        </w:rPr>
        <w:t>JobKeeper scheme</w:t>
      </w:r>
      <w:r w:rsidRPr="007B3823">
        <w:rPr>
          <w:rFonts w:ascii="Calibri" w:hAnsi="Calibri" w:cs="Calibri"/>
          <w:sz w:val="22"/>
          <w:szCs w:val="22"/>
        </w:rPr>
        <w:t>) when giving a JobKeeper enabling stand down direction (</w:t>
      </w:r>
      <w:r w:rsidRPr="007B3823">
        <w:rPr>
          <w:rFonts w:ascii="Calibri" w:hAnsi="Calibri" w:cs="Calibri"/>
          <w:b/>
          <w:sz w:val="22"/>
          <w:szCs w:val="22"/>
        </w:rPr>
        <w:t>JobKeeper stand down</w:t>
      </w:r>
      <w:r w:rsidRPr="007B3823">
        <w:rPr>
          <w:rFonts w:ascii="Calibri" w:hAnsi="Calibri" w:cs="Calibri"/>
          <w:sz w:val="22"/>
          <w:szCs w:val="22"/>
        </w:rPr>
        <w:t>).</w:t>
      </w:r>
    </w:p>
    <w:p w:rsidR="007A5E31" w:rsidRDefault="007A5E31" w:rsidP="007A5E31">
      <w:r w:rsidRPr="00AA5964">
        <w:t>You can use this template letter if you’re an employer</w:t>
      </w:r>
      <w:r>
        <w:t>:</w:t>
      </w:r>
    </w:p>
    <w:p w:rsidR="007A5E31" w:rsidRDefault="007A5E31" w:rsidP="00D52205">
      <w:pPr>
        <w:pStyle w:val="Bullets"/>
        <w:numPr>
          <w:ilvl w:val="0"/>
          <w:numId w:val="23"/>
        </w:numPr>
      </w:pPr>
      <w:r>
        <w:t xml:space="preserve">who is qualified to access and are enrolled in the JobKeeper scheme; and </w:t>
      </w:r>
    </w:p>
    <w:p w:rsidR="007A5E31" w:rsidRDefault="007A5E31" w:rsidP="0099210C">
      <w:pPr>
        <w:pStyle w:val="Bullets"/>
        <w:numPr>
          <w:ilvl w:val="0"/>
          <w:numId w:val="23"/>
        </w:numPr>
        <w:spacing w:after="240"/>
      </w:pPr>
      <w:r>
        <w:t>you need to direct an eligible employee to work fewer hours or days, including no hours.</w:t>
      </w:r>
    </w:p>
    <w:p w:rsidR="007A7CE8" w:rsidRPr="00EA6282" w:rsidRDefault="002D6044" w:rsidP="00FE21FD">
      <w:pPr>
        <w:pStyle w:val="ListParagraph"/>
        <w:numPr>
          <w:ilvl w:val="0"/>
          <w:numId w:val="12"/>
        </w:numPr>
        <w:spacing w:after="0"/>
        <w:ind w:left="993" w:hanging="284"/>
        <w:rPr>
          <w:rStyle w:val="Heading3Char"/>
        </w:rPr>
      </w:pPr>
      <w:r>
        <w:rPr>
          <w:noProof/>
          <w:lang w:eastAsia="en-AU"/>
        </w:rPr>
        <w:drawing>
          <wp:anchor distT="0" distB="0" distL="114300" distR="114300" simplePos="0" relativeHeight="251659264" behindDoc="1" locked="0" layoutInCell="1" allowOverlap="1" wp14:anchorId="2D2FA0D8" wp14:editId="0F0AF469">
            <wp:simplePos x="0" y="0"/>
            <wp:positionH relativeFrom="column">
              <wp:posOffset>16510</wp:posOffset>
            </wp:positionH>
            <wp:positionV relativeFrom="paragraph">
              <wp:posOffset>29210</wp:posOffset>
            </wp:positionV>
            <wp:extent cx="330200" cy="326390"/>
            <wp:effectExtent l="0" t="0" r="0" b="0"/>
            <wp:wrapTight wrapText="bothSides">
              <wp:wrapPolygon edited="0">
                <wp:start x="0" y="0"/>
                <wp:lineTo x="0" y="20171"/>
                <wp:lineTo x="18692" y="20171"/>
                <wp:lineTo x="19938" y="8825"/>
                <wp:lineTo x="19938" y="3782"/>
                <wp:lineTo x="18692" y="0"/>
                <wp:lineTo x="0" y="0"/>
              </wp:wrapPolygon>
            </wp:wrapTight>
            <wp:docPr id="264" name="Picture 264" descr="Decorative icon" title="Decorativ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letter @3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200" cy="326390"/>
                    </a:xfrm>
                    <a:prstGeom prst="rect">
                      <a:avLst/>
                    </a:prstGeom>
                  </pic:spPr>
                </pic:pic>
              </a:graphicData>
            </a:graphic>
            <wp14:sizeRelH relativeFrom="margin">
              <wp14:pctWidth>0</wp14:pctWidth>
            </wp14:sizeRelH>
            <wp14:sizeRelV relativeFrom="margin">
              <wp14:pctHeight>0</wp14:pctHeight>
            </wp14:sizeRelV>
          </wp:anchor>
        </w:drawing>
      </w:r>
      <w:r w:rsidR="007A7CE8" w:rsidRPr="00EA6282">
        <w:rPr>
          <w:rStyle w:val="Heading3Char"/>
        </w:rPr>
        <w:t>JobKeeper notification of stand down template letter</w:t>
      </w:r>
    </w:p>
    <w:p w:rsidR="007A7CE8" w:rsidRDefault="007B3823" w:rsidP="00FE21FD">
      <w:pPr>
        <w:spacing w:after="120"/>
        <w:ind w:left="720"/>
        <w:rPr>
          <w:rFonts w:ascii="Calibri" w:hAnsi="Calibri"/>
        </w:rPr>
      </w:pPr>
      <w:r>
        <w:t xml:space="preserve">Firstly, use </w:t>
      </w:r>
      <w:r w:rsidR="00FE21FD">
        <w:t>this letter -</w:t>
      </w:r>
      <w:r w:rsidR="00E21DE1">
        <w:t xml:space="preserve"> </w:t>
      </w:r>
      <w:r w:rsidR="00E21DE1" w:rsidRPr="00FE21FD">
        <w:t>FWO JobKeeper notification of stand down</w:t>
      </w:r>
      <w:r w:rsidRPr="00FE21FD">
        <w:t xml:space="preserve"> template</w:t>
      </w:r>
      <w:r w:rsidR="00E21DE1" w:rsidRPr="00FE21FD">
        <w:t xml:space="preserve"> letter</w:t>
      </w:r>
      <w:r>
        <w:t xml:space="preserve"> to </w:t>
      </w:r>
      <w:r w:rsidRPr="00640A70">
        <w:t xml:space="preserve">notify the employee in writing of your intention to give the direction </w:t>
      </w:r>
      <w:r w:rsidRPr="00640A70">
        <w:rPr>
          <w:b/>
        </w:rPr>
        <w:t xml:space="preserve">at least 3 days </w:t>
      </w:r>
      <w:r w:rsidRPr="00640A70">
        <w:t>before issuing the direction (unless the employee genuinely agrees to a shorter timeframe)</w:t>
      </w:r>
      <w:r>
        <w:t>.</w:t>
      </w:r>
    </w:p>
    <w:p w:rsidR="00DD052B" w:rsidRPr="00EA6282" w:rsidRDefault="002D6044" w:rsidP="00FE21FD">
      <w:pPr>
        <w:pStyle w:val="Heading3"/>
        <w:spacing w:before="0"/>
      </w:pPr>
      <w:r w:rsidRPr="00EA6282">
        <w:rPr>
          <w:lang w:bidi="ar-SA"/>
        </w:rPr>
        <w:drawing>
          <wp:anchor distT="0" distB="0" distL="114300" distR="114300" simplePos="0" relativeHeight="251658240" behindDoc="0" locked="0" layoutInCell="1" allowOverlap="1" wp14:anchorId="06455229" wp14:editId="1B423EF6">
            <wp:simplePos x="0" y="0"/>
            <wp:positionH relativeFrom="column">
              <wp:posOffset>16510</wp:posOffset>
            </wp:positionH>
            <wp:positionV relativeFrom="paragraph">
              <wp:posOffset>-4445</wp:posOffset>
            </wp:positionV>
            <wp:extent cx="330200" cy="326390"/>
            <wp:effectExtent l="0" t="0" r="0" b="0"/>
            <wp:wrapSquare wrapText="bothSides"/>
            <wp:docPr id="265" name="Picture 265" descr="Decorative icon&#10;" title="Decorativ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letter @3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0200" cy="326390"/>
                    </a:xfrm>
                    <a:prstGeom prst="rect">
                      <a:avLst/>
                    </a:prstGeom>
                  </pic:spPr>
                </pic:pic>
              </a:graphicData>
            </a:graphic>
            <wp14:sizeRelH relativeFrom="margin">
              <wp14:pctWidth>0</wp14:pctWidth>
            </wp14:sizeRelH>
            <wp14:sizeRelV relativeFrom="margin">
              <wp14:pctHeight>0</wp14:pctHeight>
            </wp14:sizeRelV>
          </wp:anchor>
        </w:drawing>
      </w:r>
      <w:r w:rsidR="00DD052B" w:rsidRPr="00EA6282">
        <w:t>JobKeeper stand down template letter</w:t>
      </w:r>
    </w:p>
    <w:p w:rsidR="007A5E31" w:rsidRDefault="007B3823" w:rsidP="00FE21FD">
      <w:pPr>
        <w:spacing w:after="120"/>
        <w:ind w:left="720"/>
      </w:pPr>
      <w:r w:rsidRPr="007B3823">
        <w:t>Secondly, use</w:t>
      </w:r>
      <w:r w:rsidR="00732705">
        <w:t xml:space="preserve"> </w:t>
      </w:r>
      <w:r w:rsidRPr="007B3823">
        <w:t xml:space="preserve">the </w:t>
      </w:r>
      <w:hyperlink r:id="rId9" w:history="1">
        <w:r w:rsidR="00E21DE1" w:rsidRPr="00FE21FD">
          <w:rPr>
            <w:rStyle w:val="Hyperlink"/>
          </w:rPr>
          <w:t xml:space="preserve">FWO </w:t>
        </w:r>
        <w:r w:rsidRPr="00FE21FD">
          <w:rPr>
            <w:rStyle w:val="Hyperlink"/>
          </w:rPr>
          <w:t>JobKeeper stand down template letter</w:t>
        </w:r>
      </w:hyperlink>
      <w:r w:rsidRPr="007B3823">
        <w:t xml:space="preserve"> to issue </w:t>
      </w:r>
      <w:r w:rsidR="00E21DE1">
        <w:t>the</w:t>
      </w:r>
      <w:r w:rsidR="00E21DE1" w:rsidRPr="007B3823">
        <w:t xml:space="preserve"> </w:t>
      </w:r>
      <w:r w:rsidRPr="007B3823">
        <w:t>direction to your employee. You can download this template at</w:t>
      </w:r>
      <w:r w:rsidR="00FE21FD" w:rsidRPr="00FE21FD">
        <w:t xml:space="preserve"> coronavirus.fairwork.gov.au/</w:t>
      </w:r>
      <w:r w:rsidR="00FE21FD">
        <w:t>jobkeeper-</w:t>
      </w:r>
      <w:r w:rsidR="00FE21FD" w:rsidRPr="00FE21FD">
        <w:t>stand-down</w:t>
      </w:r>
      <w:r w:rsidRPr="007B3823">
        <w:t>.</w:t>
      </w:r>
    </w:p>
    <w:p w:rsidR="007B3823" w:rsidRPr="007A5E31" w:rsidRDefault="007B3823" w:rsidP="00FE21FD">
      <w:pPr>
        <w:pStyle w:val="Calloutbox"/>
        <w:spacing w:before="120"/>
      </w:pPr>
      <w:r w:rsidRPr="00AA5964">
        <w:t xml:space="preserve">If you </w:t>
      </w:r>
      <w:r>
        <w:t xml:space="preserve">plan </w:t>
      </w:r>
      <w:r w:rsidRPr="00AA5964">
        <w:t xml:space="preserve">to stand down an employee and </w:t>
      </w:r>
      <w:r w:rsidRPr="00AA5964">
        <w:rPr>
          <w:u w:val="single"/>
        </w:rPr>
        <w:t>not</w:t>
      </w:r>
      <w:r>
        <w:t xml:space="preserve"> </w:t>
      </w:r>
      <w:r w:rsidRPr="00AA5964">
        <w:t xml:space="preserve">access the new JobKeeper </w:t>
      </w:r>
      <w:r>
        <w:t>scheme</w:t>
      </w:r>
      <w:r w:rsidRPr="00AA5964">
        <w:t xml:space="preserve">, please use the </w:t>
      </w:r>
      <w:hyperlink r:id="rId10" w:history="1">
        <w:r w:rsidR="00A227C1" w:rsidRPr="00FE21FD">
          <w:rPr>
            <w:rStyle w:val="Hyperlink"/>
          </w:rPr>
          <w:t xml:space="preserve">FWO </w:t>
        </w:r>
        <w:r w:rsidRPr="00FE21FD">
          <w:rPr>
            <w:rStyle w:val="Hyperlink"/>
          </w:rPr>
          <w:t>Template letter for standing down employees - for employers not accessing the JobKeeper scheme</w:t>
        </w:r>
      </w:hyperlink>
      <w:r w:rsidR="00FE21FD">
        <w:t xml:space="preserve"> at </w:t>
      </w:r>
      <w:r w:rsidR="00FE21FD" w:rsidRPr="00FE21FD">
        <w:t>coronavirus.fairwork.gov.au/stand-down</w:t>
      </w:r>
      <w:r w:rsidRPr="00AA5964">
        <w:t>.</w:t>
      </w:r>
    </w:p>
    <w:p w:rsidR="007B3823" w:rsidRDefault="007B3823" w:rsidP="007B3823">
      <w:r>
        <w:t>Employers can only give an employee a JobKeeper stand down direction</w:t>
      </w:r>
      <w:r w:rsidR="00D52205" w:rsidRPr="00D52205">
        <w:t xml:space="preserve"> </w:t>
      </w:r>
      <w:r w:rsidR="00D52205">
        <w:t>if the employee can't be usefully employed for their normal days or hours because of changes to business attributable to</w:t>
      </w:r>
      <w:r>
        <w:t>:</w:t>
      </w:r>
    </w:p>
    <w:p w:rsidR="007B3823" w:rsidRDefault="007B3823" w:rsidP="006916DC">
      <w:pPr>
        <w:pStyle w:val="Bullets"/>
      </w:pPr>
      <w:r>
        <w:t>the coronavirus pandemic, or</w:t>
      </w:r>
    </w:p>
    <w:p w:rsidR="007B3823" w:rsidRDefault="00624E7E" w:rsidP="00624E7E">
      <w:pPr>
        <w:pStyle w:val="Bullets"/>
      </w:pPr>
      <w:r w:rsidRPr="00624E7E">
        <w:t>government initiatives to slow the transmission of the coronavirus (for example, because of an enforceable government direction).</w:t>
      </w:r>
      <w:r w:rsidR="007B3823" w:rsidRPr="004C6884">
        <w:t xml:space="preserve"> </w:t>
      </w:r>
    </w:p>
    <w:p w:rsidR="00EA6282" w:rsidRDefault="007B3823" w:rsidP="00EA6282">
      <w:r>
        <w:t>Before issuing a direction under the new provisions, e</w:t>
      </w:r>
      <w:r w:rsidRPr="004335C9">
        <w:t xml:space="preserve">mployers </w:t>
      </w:r>
      <w:r>
        <w:t>must</w:t>
      </w:r>
      <w:r w:rsidRPr="004335C9">
        <w:t xml:space="preserve"> confirm that they</w:t>
      </w:r>
      <w:r>
        <w:t xml:space="preserve"> qualify for and</w:t>
      </w:r>
      <w:r w:rsidRPr="004335C9">
        <w:t xml:space="preserve"> are </w:t>
      </w:r>
      <w:r>
        <w:t>enrolled in the JobKeeper scheme, and are entitled to JobKeeper payments for each employee they wish to give a direction to</w:t>
      </w:r>
      <w:r w:rsidRPr="004335C9">
        <w:t xml:space="preserve">. Go to the </w:t>
      </w:r>
      <w:hyperlink r:id="rId11" w:history="1">
        <w:r w:rsidRPr="004335C9">
          <w:rPr>
            <w:rStyle w:val="Hyperlink"/>
          </w:rPr>
          <w:t>ATO website for more information</w:t>
        </w:r>
      </w:hyperlink>
      <w:r w:rsidRPr="004335C9">
        <w:t xml:space="preserve"> about who is eligible</w:t>
      </w:r>
      <w:r w:rsidR="00D52205">
        <w:t xml:space="preserve"> at </w:t>
      </w:r>
      <w:r w:rsidR="00D52205" w:rsidRPr="00D52205">
        <w:t>www.ato.g</w:t>
      </w:r>
      <w:r w:rsidR="00D52205">
        <w:t>ov.au/General/JobKeeper-Payment</w:t>
      </w:r>
      <w:r w:rsidRPr="004335C9">
        <w:t>.</w:t>
      </w:r>
    </w:p>
    <w:p w:rsidR="00EA6282" w:rsidRPr="00EA6282" w:rsidRDefault="007A5E31" w:rsidP="00EA6282">
      <w:pPr>
        <w:rPr>
          <w:b/>
          <w:bCs/>
        </w:rPr>
      </w:pPr>
      <w:r w:rsidRPr="00EA6282">
        <w:rPr>
          <w:b/>
          <w:bCs/>
        </w:rPr>
        <w:t xml:space="preserve">For more information about JobKeeper stand downs and your workplace rights and obligations around coronavirus see </w:t>
      </w:r>
      <w:hyperlink r:id="rId12" w:history="1">
        <w:r w:rsidRPr="001F5DF6">
          <w:rPr>
            <w:rStyle w:val="Hyperlink"/>
            <w:b/>
            <w:bCs/>
          </w:rPr>
          <w:t>coronavirus.fairwork.gov.au</w:t>
        </w:r>
      </w:hyperlink>
      <w:r w:rsidRPr="00EA6282">
        <w:rPr>
          <w:b/>
          <w:bCs/>
        </w:rPr>
        <w:t xml:space="preserve">. </w:t>
      </w:r>
      <w:bookmarkEnd w:id="0"/>
      <w:bookmarkEnd w:id="1"/>
    </w:p>
    <w:p w:rsidR="00FE21FD" w:rsidRDefault="00EA6282" w:rsidP="00FE21FD">
      <w:pPr>
        <w:pStyle w:val="Calloutbox"/>
        <w:numPr>
          <w:ilvl w:val="0"/>
          <w:numId w:val="27"/>
        </w:numPr>
        <w:spacing w:before="120" w:after="120"/>
      </w:pPr>
      <w:r w:rsidRPr="00EA6282">
        <w:t>IMPORTANT</w:t>
      </w:r>
    </w:p>
    <w:p w:rsidR="00EA6282" w:rsidRPr="00FE21FD" w:rsidRDefault="00EA6282" w:rsidP="00FE21FD">
      <w:pPr>
        <w:pStyle w:val="Calloutbox"/>
        <w:spacing w:before="120" w:after="120"/>
      </w:pPr>
      <w:r w:rsidRPr="00FE21FD">
        <w:rPr>
          <w:b w:val="0"/>
        </w:rPr>
        <w:t xml:space="preserve">Make sure you’re using the </w:t>
      </w:r>
      <w:hyperlink r:id="rId13" w:history="1">
        <w:r w:rsidRPr="00FE21FD">
          <w:rPr>
            <w:rStyle w:val="Hyperlink"/>
            <w:b w:val="0"/>
          </w:rPr>
          <w:t>latest version of this template letter</w:t>
        </w:r>
      </w:hyperlink>
      <w:r w:rsidRPr="00FE21FD">
        <w:rPr>
          <w:b w:val="0"/>
        </w:rPr>
        <w:t xml:space="preserve"> by downloading the most up-to-date version f</w:t>
      </w:r>
      <w:r w:rsidRPr="00FE21FD">
        <w:rPr>
          <w:rFonts w:cstheme="minorHAnsi"/>
          <w:b w:val="0"/>
        </w:rPr>
        <w:t xml:space="preserve">rom </w:t>
      </w:r>
      <w:r w:rsidR="00FE21FD" w:rsidRPr="00FE21FD">
        <w:rPr>
          <w:rStyle w:val="Hyperlink"/>
          <w:rFonts w:cstheme="minorHAnsi"/>
          <w:b w:val="0"/>
          <w:color w:val="auto"/>
          <w:u w:val="none"/>
        </w:rPr>
        <w:t>coronavirus.fairwork.gov.au/jobkeeper-stand-down</w:t>
      </w:r>
      <w:r w:rsidRPr="00FE21FD">
        <w:rPr>
          <w:rStyle w:val="Hyperlink"/>
          <w:rFonts w:cstheme="minorHAnsi"/>
          <w:b w:val="0"/>
          <w:color w:val="auto"/>
          <w:u w:val="none"/>
        </w:rPr>
        <w:t>.</w:t>
      </w:r>
    </w:p>
    <w:p w:rsidR="007A5E31" w:rsidRDefault="007A5E31" w:rsidP="0099210C">
      <w:pPr>
        <w:pStyle w:val="Heading2"/>
      </w:pPr>
      <w:r w:rsidRPr="00E15188">
        <w:lastRenderedPageBreak/>
        <w:t xml:space="preserve">What employers must consider </w:t>
      </w:r>
      <w:r w:rsidRPr="001D039E">
        <w:rPr>
          <w:u w:val="single"/>
        </w:rPr>
        <w:t>before</w:t>
      </w:r>
      <w:r w:rsidRPr="00E15188">
        <w:t xml:space="preserve"> standing down employees for the JobKeeper scheme</w:t>
      </w:r>
    </w:p>
    <w:p w:rsidR="006916DC" w:rsidRDefault="006916DC" w:rsidP="004C50DF">
      <w:pPr>
        <w:pStyle w:val="Heading3"/>
        <w:numPr>
          <w:ilvl w:val="0"/>
          <w:numId w:val="0"/>
        </w:numPr>
      </w:pPr>
      <w:r w:rsidRPr="001E7C85">
        <w:t>Before you stand down an employee from your business, you need to:</w:t>
      </w:r>
    </w:p>
    <w:p w:rsidR="006916DC" w:rsidRPr="00D52205" w:rsidRDefault="007D7F97" w:rsidP="00D52205">
      <w:pPr>
        <w:pStyle w:val="checklistheading"/>
      </w:pPr>
      <w:sdt>
        <w:sdtPr>
          <w:id w:val="-2005426308"/>
          <w14:checkbox>
            <w14:checked w14:val="0"/>
            <w14:checkedState w14:val="2612" w14:font="MS Gothic"/>
            <w14:uncheckedState w14:val="2610" w14:font="MS Gothic"/>
          </w14:checkbox>
        </w:sdtPr>
        <w:sdtEndPr/>
        <w:sdtContent>
          <w:r w:rsidR="00863C2A">
            <w:rPr>
              <w:rFonts w:ascii="MS Gothic" w:eastAsia="MS Gothic" w:hAnsi="MS Gothic" w:hint="eastAsia"/>
            </w:rPr>
            <w:t>☐</w:t>
          </w:r>
        </w:sdtContent>
      </w:sdt>
      <w:r w:rsidR="00F044EF">
        <w:t xml:space="preserve"> </w:t>
      </w:r>
      <w:r w:rsidR="006916DC" w:rsidRPr="00D52205">
        <w:t>Confirm you can give a JobKeeper stand down direction</w:t>
      </w:r>
    </w:p>
    <w:p w:rsidR="006916DC" w:rsidRPr="008C5AC2" w:rsidRDefault="006916DC" w:rsidP="001D039E">
      <w:pPr>
        <w:spacing w:after="120"/>
        <w:ind w:left="360"/>
        <w:rPr>
          <w:rFonts w:cstheme="minorHAnsi"/>
          <w:sz w:val="20"/>
          <w:szCs w:val="20"/>
          <w:lang w:eastAsia="en-AU" w:bidi="si-LK"/>
        </w:rPr>
      </w:pPr>
      <w:r w:rsidRPr="008C5AC2">
        <w:rPr>
          <w:rFonts w:cstheme="minorHAnsi"/>
          <w:sz w:val="20"/>
          <w:szCs w:val="20"/>
          <w:lang w:eastAsia="en-AU" w:bidi="si-LK"/>
        </w:rPr>
        <w:t>In order to stand down employees for the JobKeeper scheme you need to:</w:t>
      </w:r>
    </w:p>
    <w:p w:rsidR="006916DC" w:rsidRPr="008C5AC2" w:rsidRDefault="007D7F97" w:rsidP="0055186C">
      <w:pPr>
        <w:pStyle w:val="Bullet"/>
        <w:numPr>
          <w:ilvl w:val="0"/>
          <w:numId w:val="0"/>
        </w:numPr>
        <w:spacing w:after="60"/>
        <w:ind w:left="720"/>
        <w:contextualSpacing w:val="0"/>
        <w:rPr>
          <w:sz w:val="20"/>
          <w:szCs w:val="20"/>
          <w:lang w:eastAsia="en-AU" w:bidi="si-LK"/>
        </w:rPr>
      </w:pPr>
      <w:sdt>
        <w:sdtPr>
          <w:rPr>
            <w:sz w:val="20"/>
            <w:szCs w:val="20"/>
            <w:lang w:eastAsia="en-AU" w:bidi="si-LK"/>
          </w:rPr>
          <w:id w:val="-1375917537"/>
          <w14:checkbox>
            <w14:checked w14:val="0"/>
            <w14:checkedState w14:val="2612" w14:font="MS Gothic"/>
            <w14:uncheckedState w14:val="2610" w14:font="MS Gothic"/>
          </w14:checkbox>
        </w:sdtPr>
        <w:sdtEndPr/>
        <w:sdtContent>
          <w:r w:rsidR="00F71C60" w:rsidRPr="008C5AC2">
            <w:rPr>
              <w:rFonts w:ascii="Segoe UI Symbol" w:eastAsia="MS Gothic" w:hAnsi="Segoe UI Symbol" w:cs="Segoe UI Symbol"/>
              <w:sz w:val="20"/>
              <w:szCs w:val="20"/>
              <w:lang w:eastAsia="en-AU" w:bidi="si-LK"/>
            </w:rPr>
            <w:t>☐</w:t>
          </w:r>
        </w:sdtContent>
      </w:sdt>
      <w:r w:rsidR="00F044EF" w:rsidRPr="008C5AC2">
        <w:rPr>
          <w:sz w:val="20"/>
          <w:szCs w:val="20"/>
          <w:lang w:eastAsia="en-AU" w:bidi="si-LK"/>
        </w:rPr>
        <w:t xml:space="preserve"> </w:t>
      </w:r>
      <w:r w:rsidR="006916DC" w:rsidRPr="008C5AC2">
        <w:rPr>
          <w:sz w:val="20"/>
          <w:szCs w:val="20"/>
          <w:lang w:eastAsia="en-AU" w:bidi="si-LK"/>
        </w:rPr>
        <w:t xml:space="preserve">qualify for and be enrolled in the JobKeeper scheme; and </w:t>
      </w:r>
    </w:p>
    <w:p w:rsidR="006916DC" w:rsidRPr="008C5AC2" w:rsidRDefault="007D7F97" w:rsidP="0055186C">
      <w:pPr>
        <w:pStyle w:val="Bullet"/>
        <w:numPr>
          <w:ilvl w:val="0"/>
          <w:numId w:val="0"/>
        </w:numPr>
        <w:spacing w:after="60"/>
        <w:ind w:left="720"/>
        <w:contextualSpacing w:val="0"/>
        <w:rPr>
          <w:sz w:val="20"/>
          <w:szCs w:val="20"/>
          <w:lang w:eastAsia="en-AU" w:bidi="si-LK"/>
        </w:rPr>
      </w:pPr>
      <w:sdt>
        <w:sdtPr>
          <w:rPr>
            <w:sz w:val="20"/>
            <w:szCs w:val="20"/>
            <w:lang w:eastAsia="en-AU" w:bidi="si-LK"/>
          </w:rPr>
          <w:id w:val="630901600"/>
          <w14:checkbox>
            <w14:checked w14:val="0"/>
            <w14:checkedState w14:val="2612" w14:font="MS Gothic"/>
            <w14:uncheckedState w14:val="2610" w14:font="MS Gothic"/>
          </w14:checkbox>
        </w:sdtPr>
        <w:sdtEndPr/>
        <w:sdtContent>
          <w:r w:rsidR="00F71C60" w:rsidRPr="008C5AC2">
            <w:rPr>
              <w:rFonts w:ascii="Segoe UI Symbol" w:eastAsia="MS Gothic" w:hAnsi="Segoe UI Symbol" w:cs="Segoe UI Symbol"/>
              <w:sz w:val="20"/>
              <w:szCs w:val="20"/>
              <w:lang w:eastAsia="en-AU" w:bidi="si-LK"/>
            </w:rPr>
            <w:t>☐</w:t>
          </w:r>
        </w:sdtContent>
      </w:sdt>
      <w:r w:rsidR="00F044EF" w:rsidRPr="008C5AC2">
        <w:rPr>
          <w:sz w:val="20"/>
          <w:szCs w:val="20"/>
          <w:lang w:eastAsia="en-AU" w:bidi="si-LK"/>
        </w:rPr>
        <w:t xml:space="preserve"> </w:t>
      </w:r>
      <w:r w:rsidR="006916DC" w:rsidRPr="008C5AC2">
        <w:rPr>
          <w:sz w:val="20"/>
          <w:szCs w:val="20"/>
          <w:lang w:eastAsia="en-AU" w:bidi="si-LK"/>
        </w:rPr>
        <w:t>be entitled to JobKeeper payments for the employee to whom the direction applies (</w:t>
      </w:r>
      <w:r w:rsidR="00F044EF" w:rsidRPr="008C5AC2">
        <w:rPr>
          <w:sz w:val="20"/>
          <w:szCs w:val="20"/>
          <w:lang w:eastAsia="en-AU" w:bidi="si-LK"/>
        </w:rPr>
        <w:t xml:space="preserve">eligible </w:t>
      </w:r>
      <w:r w:rsidR="006916DC" w:rsidRPr="008C5AC2">
        <w:rPr>
          <w:sz w:val="20"/>
          <w:szCs w:val="20"/>
          <w:lang w:eastAsia="en-AU" w:bidi="si-LK"/>
        </w:rPr>
        <w:t xml:space="preserve">employee); and </w:t>
      </w:r>
    </w:p>
    <w:p w:rsidR="006916DC" w:rsidRPr="008C5AC2" w:rsidRDefault="007D7F97" w:rsidP="0055186C">
      <w:pPr>
        <w:pStyle w:val="Bullet"/>
        <w:numPr>
          <w:ilvl w:val="0"/>
          <w:numId w:val="0"/>
        </w:numPr>
        <w:spacing w:after="60"/>
        <w:ind w:left="720"/>
        <w:contextualSpacing w:val="0"/>
        <w:rPr>
          <w:sz w:val="20"/>
          <w:szCs w:val="20"/>
          <w:lang w:eastAsia="en-AU" w:bidi="si-LK"/>
        </w:rPr>
      </w:pPr>
      <w:sdt>
        <w:sdtPr>
          <w:rPr>
            <w:sz w:val="20"/>
            <w:szCs w:val="20"/>
            <w:lang w:eastAsia="en-AU" w:bidi="si-LK"/>
          </w:rPr>
          <w:id w:val="1910657397"/>
          <w14:checkbox>
            <w14:checked w14:val="0"/>
            <w14:checkedState w14:val="2612" w14:font="MS Gothic"/>
            <w14:uncheckedState w14:val="2610" w14:font="MS Gothic"/>
          </w14:checkbox>
        </w:sdtPr>
        <w:sdtEndPr/>
        <w:sdtContent>
          <w:r w:rsidR="00F044EF" w:rsidRPr="008C5AC2">
            <w:rPr>
              <w:rFonts w:ascii="Segoe UI Symbol" w:eastAsia="MS Gothic" w:hAnsi="Segoe UI Symbol" w:cs="Segoe UI Symbol"/>
              <w:sz w:val="20"/>
              <w:szCs w:val="20"/>
              <w:lang w:eastAsia="en-AU" w:bidi="si-LK"/>
            </w:rPr>
            <w:t>☐</w:t>
          </w:r>
        </w:sdtContent>
      </w:sdt>
      <w:r w:rsidR="00F044EF" w:rsidRPr="008C5AC2">
        <w:rPr>
          <w:sz w:val="20"/>
          <w:szCs w:val="20"/>
          <w:lang w:eastAsia="en-AU" w:bidi="si-LK"/>
        </w:rPr>
        <w:t xml:space="preserve"> </w:t>
      </w:r>
      <w:r w:rsidR="006916DC" w:rsidRPr="008C5AC2">
        <w:rPr>
          <w:sz w:val="20"/>
          <w:szCs w:val="20"/>
          <w:lang w:eastAsia="en-AU" w:bidi="si-LK"/>
        </w:rPr>
        <w:t>be a national system employer in the Fair Work system.</w:t>
      </w:r>
    </w:p>
    <w:p w:rsidR="006916DC" w:rsidRPr="008C5AC2" w:rsidRDefault="00D52205" w:rsidP="008C5AC2">
      <w:pPr>
        <w:pStyle w:val="Calloutbox"/>
        <w:rPr>
          <w:rStyle w:val="Bodybold"/>
          <w:rFonts w:asciiTheme="minorHAnsi" w:hAnsiTheme="minorHAnsi" w:cstheme="minorHAnsi"/>
          <w:szCs w:val="20"/>
        </w:rPr>
      </w:pPr>
      <w:r w:rsidRPr="008C5AC2">
        <w:rPr>
          <w:sz w:val="20"/>
          <w:szCs w:val="20"/>
        </w:rPr>
        <w:t xml:space="preserve">Go to the </w:t>
      </w:r>
      <w:hyperlink r:id="rId14" w:history="1">
        <w:r w:rsidR="006916DC" w:rsidRPr="008C5AC2">
          <w:rPr>
            <w:rStyle w:val="Hyperlink"/>
            <w:rFonts w:cstheme="minorHAnsi"/>
            <w:sz w:val="20"/>
            <w:szCs w:val="20"/>
          </w:rPr>
          <w:t>A</w:t>
        </w:r>
        <w:r w:rsidRPr="008C5AC2">
          <w:rPr>
            <w:rStyle w:val="Hyperlink"/>
            <w:rFonts w:cstheme="minorHAnsi"/>
            <w:sz w:val="20"/>
            <w:szCs w:val="20"/>
          </w:rPr>
          <w:t xml:space="preserve">ustralian </w:t>
        </w:r>
        <w:r w:rsidR="006916DC" w:rsidRPr="008C5AC2">
          <w:rPr>
            <w:rStyle w:val="Hyperlink"/>
            <w:rFonts w:cstheme="minorHAnsi"/>
            <w:sz w:val="20"/>
            <w:szCs w:val="20"/>
          </w:rPr>
          <w:t>T</w:t>
        </w:r>
        <w:r w:rsidRPr="008C5AC2">
          <w:rPr>
            <w:rStyle w:val="Hyperlink"/>
            <w:rFonts w:cstheme="minorHAnsi"/>
            <w:sz w:val="20"/>
            <w:szCs w:val="20"/>
          </w:rPr>
          <w:t xml:space="preserve">axation </w:t>
        </w:r>
        <w:r w:rsidR="006916DC" w:rsidRPr="008C5AC2">
          <w:rPr>
            <w:rStyle w:val="Hyperlink"/>
            <w:rFonts w:cstheme="minorHAnsi"/>
            <w:sz w:val="20"/>
            <w:szCs w:val="20"/>
          </w:rPr>
          <w:t>O</w:t>
        </w:r>
        <w:r w:rsidRPr="008C5AC2">
          <w:rPr>
            <w:rStyle w:val="Hyperlink"/>
            <w:rFonts w:cstheme="minorHAnsi"/>
            <w:sz w:val="20"/>
            <w:szCs w:val="20"/>
          </w:rPr>
          <w:t xml:space="preserve">ffice </w:t>
        </w:r>
        <w:r w:rsidR="006916DC" w:rsidRPr="008C5AC2">
          <w:rPr>
            <w:rStyle w:val="Hyperlink"/>
            <w:rFonts w:cstheme="minorHAnsi"/>
            <w:sz w:val="20"/>
            <w:szCs w:val="20"/>
          </w:rPr>
          <w:t>website for more information</w:t>
        </w:r>
      </w:hyperlink>
      <w:r w:rsidR="006916DC" w:rsidRPr="008C5AC2">
        <w:rPr>
          <w:rStyle w:val="Bodybold"/>
          <w:rFonts w:asciiTheme="minorHAnsi" w:hAnsiTheme="minorHAnsi" w:cstheme="minorHAnsi"/>
          <w:szCs w:val="20"/>
        </w:rPr>
        <w:t xml:space="preserve"> about who is eligible</w:t>
      </w:r>
      <w:r w:rsidR="00863C2A" w:rsidRPr="008C5AC2">
        <w:rPr>
          <w:rStyle w:val="Bodybold"/>
          <w:rFonts w:asciiTheme="minorHAnsi" w:hAnsiTheme="minorHAnsi" w:cstheme="minorHAnsi"/>
          <w:szCs w:val="20"/>
        </w:rPr>
        <w:t xml:space="preserve"> at </w:t>
      </w:r>
      <w:r w:rsidRPr="008C5AC2">
        <w:rPr>
          <w:b w:val="0"/>
          <w:sz w:val="20"/>
          <w:szCs w:val="20"/>
        </w:rPr>
        <w:t>www.ato.gov.au/General/JobKeeper-Payment/</w:t>
      </w:r>
      <w:r w:rsidR="001F5DF6">
        <w:rPr>
          <w:b w:val="0"/>
          <w:sz w:val="20"/>
          <w:szCs w:val="20"/>
        </w:rPr>
        <w:t>.</w:t>
      </w:r>
    </w:p>
    <w:p w:rsidR="006916DC" w:rsidRPr="008C5AC2" w:rsidRDefault="006916DC" w:rsidP="008C5AC2">
      <w:pPr>
        <w:pStyle w:val="Calloutbox"/>
        <w:rPr>
          <w:color w:val="0000FF"/>
          <w:sz w:val="20"/>
          <w:szCs w:val="20"/>
          <w:u w:val="single"/>
        </w:rPr>
      </w:pPr>
      <w:r w:rsidRPr="008C5AC2">
        <w:rPr>
          <w:sz w:val="20"/>
          <w:szCs w:val="20"/>
        </w:rPr>
        <w:t xml:space="preserve">Find out who is covered by the </w:t>
      </w:r>
      <w:hyperlink r:id="rId15" w:history="1">
        <w:r w:rsidRPr="008C5AC2">
          <w:rPr>
            <w:rStyle w:val="Hyperlink"/>
            <w:rFonts w:cstheme="minorHAnsi"/>
            <w:sz w:val="20"/>
            <w:szCs w:val="20"/>
          </w:rPr>
          <w:t>Fair Work system</w:t>
        </w:r>
      </w:hyperlink>
      <w:r w:rsidR="00863C2A" w:rsidRPr="008C5AC2">
        <w:rPr>
          <w:rStyle w:val="Hyperlink"/>
          <w:rFonts w:cstheme="minorHAnsi"/>
          <w:b w:val="0"/>
          <w:color w:val="auto"/>
          <w:sz w:val="20"/>
          <w:szCs w:val="20"/>
          <w:u w:val="none"/>
        </w:rPr>
        <w:t xml:space="preserve"> at </w:t>
      </w:r>
      <w:r w:rsidR="00F044EF" w:rsidRPr="008C5AC2">
        <w:rPr>
          <w:b w:val="0"/>
          <w:sz w:val="20"/>
          <w:szCs w:val="20"/>
        </w:rPr>
        <w:t>www.fairwork.gov.au/about-us/legislation/the-fair-work-system</w:t>
      </w:r>
      <w:r w:rsidR="001F5DF6">
        <w:rPr>
          <w:b w:val="0"/>
          <w:sz w:val="20"/>
          <w:szCs w:val="20"/>
        </w:rPr>
        <w:t>.</w:t>
      </w:r>
    </w:p>
    <w:p w:rsidR="006916DC" w:rsidRPr="00D52205" w:rsidRDefault="007D7F97" w:rsidP="00D52205">
      <w:pPr>
        <w:pStyle w:val="checklistheading"/>
        <w:rPr>
          <w:rStyle w:val="Bodybold"/>
          <w:rFonts w:asciiTheme="minorHAnsi" w:hAnsiTheme="minorHAnsi"/>
          <w:b/>
          <w:bCs w:val="0"/>
          <w:sz w:val="22"/>
        </w:rPr>
      </w:pPr>
      <w:sdt>
        <w:sdtPr>
          <w:rPr>
            <w:rStyle w:val="Bodybold"/>
            <w:rFonts w:asciiTheme="minorHAnsi" w:hAnsiTheme="minorHAnsi"/>
            <w:b/>
            <w:sz w:val="22"/>
          </w:rPr>
          <w:id w:val="891393802"/>
          <w14:checkbox>
            <w14:checked w14:val="0"/>
            <w14:checkedState w14:val="2612" w14:font="MS Gothic"/>
            <w14:uncheckedState w14:val="2610" w14:font="MS Gothic"/>
          </w14:checkbox>
        </w:sdtPr>
        <w:sdtEndPr>
          <w:rPr>
            <w:rStyle w:val="Bodybold"/>
          </w:rPr>
        </w:sdtEndPr>
        <w:sdtContent>
          <w:r w:rsidR="00863C2A">
            <w:rPr>
              <w:rStyle w:val="Bodybold"/>
              <w:rFonts w:ascii="MS Gothic" w:eastAsia="MS Gothic" w:hAnsi="MS Gothic" w:hint="eastAsia"/>
              <w:b/>
              <w:sz w:val="22"/>
            </w:rPr>
            <w:t>☐</w:t>
          </w:r>
        </w:sdtContent>
      </w:sdt>
      <w:r w:rsidR="00F044EF" w:rsidRPr="00D52205">
        <w:rPr>
          <w:rStyle w:val="Bodybold"/>
          <w:rFonts w:asciiTheme="minorHAnsi" w:hAnsiTheme="minorHAnsi"/>
          <w:b/>
          <w:sz w:val="22"/>
        </w:rPr>
        <w:t xml:space="preserve"> </w:t>
      </w:r>
      <w:r w:rsidR="006916DC" w:rsidRPr="00D52205">
        <w:rPr>
          <w:rStyle w:val="Bodybold"/>
          <w:rFonts w:asciiTheme="minorHAnsi" w:hAnsiTheme="minorHAnsi"/>
          <w:b/>
          <w:sz w:val="22"/>
        </w:rPr>
        <w:t>Check you</w:t>
      </w:r>
      <w:r w:rsidR="001F5DF6">
        <w:rPr>
          <w:rStyle w:val="Bodybold"/>
          <w:rFonts w:asciiTheme="minorHAnsi" w:hAnsiTheme="minorHAnsi"/>
          <w:b/>
          <w:sz w:val="22"/>
        </w:rPr>
        <w:t xml:space="preserve"> a</w:t>
      </w:r>
      <w:r w:rsidR="006916DC" w:rsidRPr="00D52205">
        <w:rPr>
          <w:rStyle w:val="Bodybold"/>
          <w:rFonts w:asciiTheme="minorHAnsi" w:hAnsiTheme="minorHAnsi"/>
          <w:b/>
          <w:sz w:val="22"/>
        </w:rPr>
        <w:t>re giving a JobKeeper stand down direction for one of the following reasons</w:t>
      </w:r>
      <w:r w:rsidR="00732705">
        <w:rPr>
          <w:rStyle w:val="Bodybold"/>
          <w:rFonts w:asciiTheme="minorHAnsi" w:hAnsiTheme="minorHAnsi"/>
          <w:b/>
          <w:sz w:val="22"/>
        </w:rPr>
        <w:t xml:space="preserve"> only</w:t>
      </w:r>
    </w:p>
    <w:p w:rsidR="006916DC" w:rsidRPr="008C5AC2" w:rsidRDefault="007D7F97" w:rsidP="0055186C">
      <w:pPr>
        <w:pStyle w:val="Bullet"/>
        <w:numPr>
          <w:ilvl w:val="0"/>
          <w:numId w:val="0"/>
        </w:numPr>
        <w:spacing w:before="60" w:after="60"/>
        <w:ind w:left="720"/>
        <w:contextualSpacing w:val="0"/>
        <w:rPr>
          <w:b/>
          <w:sz w:val="20"/>
          <w:lang w:eastAsia="en-AU" w:bidi="si-LK"/>
        </w:rPr>
      </w:pPr>
      <w:sdt>
        <w:sdtPr>
          <w:rPr>
            <w:sz w:val="20"/>
            <w:lang w:eastAsia="en-AU" w:bidi="si-LK"/>
          </w:rPr>
          <w:id w:val="664671920"/>
          <w14:checkbox>
            <w14:checked w14:val="0"/>
            <w14:checkedState w14:val="2612" w14:font="MS Gothic"/>
            <w14:uncheckedState w14:val="2610" w14:font="MS Gothic"/>
          </w14:checkbox>
        </w:sdtPr>
        <w:sdtEndPr/>
        <w:sdtContent>
          <w:r w:rsidR="0055186C">
            <w:rPr>
              <w:rFonts w:ascii="MS Gothic" w:eastAsia="MS Gothic" w:hAnsi="MS Gothic" w:hint="eastAsia"/>
              <w:sz w:val="20"/>
              <w:lang w:eastAsia="en-AU" w:bidi="si-LK"/>
            </w:rPr>
            <w:t>☐</w:t>
          </w:r>
        </w:sdtContent>
      </w:sdt>
      <w:r w:rsidR="00F044EF" w:rsidRPr="008C5AC2">
        <w:rPr>
          <w:sz w:val="20"/>
          <w:lang w:eastAsia="en-AU" w:bidi="si-LK"/>
        </w:rPr>
        <w:t xml:space="preserve"> </w:t>
      </w:r>
      <w:r w:rsidR="006916DC" w:rsidRPr="008C5AC2">
        <w:rPr>
          <w:sz w:val="20"/>
          <w:lang w:eastAsia="en-AU" w:bidi="si-LK"/>
        </w:rPr>
        <w:t xml:space="preserve">the employee can't be usefully employed for their normal days or hours because of changes to business attributable to the coronavirus pandemic, </w:t>
      </w:r>
      <w:r w:rsidR="006916DC" w:rsidRPr="008C5AC2">
        <w:rPr>
          <w:b/>
          <w:sz w:val="20"/>
          <w:lang w:eastAsia="en-AU" w:bidi="si-LK"/>
        </w:rPr>
        <w:t>or</w:t>
      </w:r>
    </w:p>
    <w:p w:rsidR="006916DC" w:rsidRPr="008C5AC2" w:rsidRDefault="007D7F97" w:rsidP="0055186C">
      <w:pPr>
        <w:pStyle w:val="Bullet"/>
        <w:numPr>
          <w:ilvl w:val="0"/>
          <w:numId w:val="0"/>
        </w:numPr>
        <w:spacing w:before="60" w:after="60"/>
        <w:ind w:left="720"/>
        <w:contextualSpacing w:val="0"/>
        <w:rPr>
          <w:sz w:val="20"/>
          <w:lang w:eastAsia="en-AU" w:bidi="si-LK"/>
        </w:rPr>
      </w:pPr>
      <w:sdt>
        <w:sdtPr>
          <w:rPr>
            <w:sz w:val="20"/>
            <w:lang w:eastAsia="en-AU" w:bidi="si-LK"/>
          </w:rPr>
          <w:id w:val="1233357718"/>
          <w14:checkbox>
            <w14:checked w14:val="0"/>
            <w14:checkedState w14:val="2612" w14:font="MS Gothic"/>
            <w14:uncheckedState w14:val="2610" w14:font="MS Gothic"/>
          </w14:checkbox>
        </w:sdtPr>
        <w:sdtEndPr/>
        <w:sdtContent>
          <w:r w:rsidR="00F044EF" w:rsidRPr="008C5AC2">
            <w:rPr>
              <w:rFonts w:ascii="MS Gothic" w:eastAsia="MS Gothic" w:hAnsi="MS Gothic" w:hint="eastAsia"/>
              <w:sz w:val="20"/>
              <w:lang w:eastAsia="en-AU" w:bidi="si-LK"/>
            </w:rPr>
            <w:t>☐</w:t>
          </w:r>
        </w:sdtContent>
      </w:sdt>
      <w:r w:rsidR="00F044EF" w:rsidRPr="008C5AC2">
        <w:rPr>
          <w:sz w:val="20"/>
          <w:lang w:eastAsia="en-AU" w:bidi="si-LK"/>
        </w:rPr>
        <w:t xml:space="preserve"> </w:t>
      </w:r>
      <w:r w:rsidR="006916DC" w:rsidRPr="008C5AC2">
        <w:rPr>
          <w:sz w:val="20"/>
          <w:lang w:eastAsia="en-AU" w:bidi="si-LK"/>
        </w:rPr>
        <w:t>the employee can't be usefully employed for their normal days or hours because of changes to business attributable to government initiatives to slow the transmission of the coronavirus (for example, because of an enforceable government direction).</w:t>
      </w:r>
    </w:p>
    <w:p w:rsidR="0055186C" w:rsidRPr="0055186C" w:rsidRDefault="006916DC" w:rsidP="0055186C">
      <w:pPr>
        <w:pStyle w:val="Calloutbox"/>
        <w:rPr>
          <w:sz w:val="20"/>
          <w:szCs w:val="20"/>
        </w:rPr>
      </w:pPr>
      <w:r w:rsidRPr="0055186C">
        <w:rPr>
          <w:sz w:val="20"/>
          <w:szCs w:val="20"/>
        </w:rPr>
        <w:t xml:space="preserve">For more information visit </w:t>
      </w:r>
      <w:hyperlink r:id="rId16" w:history="1">
        <w:r w:rsidR="00203114" w:rsidRPr="0055186C">
          <w:rPr>
            <w:rStyle w:val="Hyperlink"/>
            <w:sz w:val="20"/>
            <w:szCs w:val="20"/>
          </w:rPr>
          <w:t>JobKeeper wage subsidy scheme</w:t>
        </w:r>
      </w:hyperlink>
      <w:r w:rsidR="00203114" w:rsidRPr="0055186C">
        <w:rPr>
          <w:sz w:val="20"/>
          <w:szCs w:val="20"/>
        </w:rPr>
        <w:t xml:space="preserve"> </w:t>
      </w:r>
      <w:r w:rsidR="00863C2A" w:rsidRPr="0055186C">
        <w:rPr>
          <w:sz w:val="20"/>
          <w:szCs w:val="20"/>
        </w:rPr>
        <w:t xml:space="preserve">at </w:t>
      </w:r>
      <w:r w:rsidRPr="0055186C">
        <w:rPr>
          <w:sz w:val="20"/>
          <w:szCs w:val="20"/>
        </w:rPr>
        <w:t>coronavirus.fairwork.gov.au/</w:t>
      </w:r>
      <w:r w:rsidR="002F64CD">
        <w:rPr>
          <w:sz w:val="20"/>
          <w:szCs w:val="20"/>
        </w:rPr>
        <w:t>.</w:t>
      </w:r>
    </w:p>
    <w:p w:rsidR="006916DC" w:rsidRPr="00D52205" w:rsidRDefault="007D7F97" w:rsidP="00D52205">
      <w:pPr>
        <w:pStyle w:val="checklistheading"/>
      </w:pPr>
      <w:sdt>
        <w:sdtPr>
          <w:rPr>
            <w:rStyle w:val="Bodybold"/>
            <w:rFonts w:asciiTheme="minorHAnsi" w:hAnsiTheme="minorHAnsi"/>
            <w:b/>
            <w:sz w:val="22"/>
          </w:rPr>
          <w:id w:val="625361367"/>
          <w14:checkbox>
            <w14:checked w14:val="0"/>
            <w14:checkedState w14:val="2612" w14:font="MS Gothic"/>
            <w14:uncheckedState w14:val="2610" w14:font="MS Gothic"/>
          </w14:checkbox>
        </w:sdtPr>
        <w:sdtEndPr>
          <w:rPr>
            <w:rStyle w:val="Bodybold"/>
          </w:rPr>
        </w:sdtEndPr>
        <w:sdtContent>
          <w:r w:rsidR="00F044EF" w:rsidRPr="00D52205">
            <w:rPr>
              <w:rStyle w:val="Bodybold"/>
              <w:rFonts w:ascii="Segoe UI Symbol" w:hAnsi="Segoe UI Symbol" w:cs="Segoe UI Symbol"/>
              <w:b/>
              <w:sz w:val="22"/>
            </w:rPr>
            <w:t>☐</w:t>
          </w:r>
        </w:sdtContent>
      </w:sdt>
      <w:r w:rsidR="00F044EF" w:rsidRPr="001D039E">
        <w:rPr>
          <w:rStyle w:val="Bodybold"/>
          <w:rFonts w:asciiTheme="minorHAnsi" w:hAnsiTheme="minorHAnsi" w:cstheme="minorHAnsi"/>
          <w:b/>
          <w:sz w:val="24"/>
        </w:rPr>
        <w:t xml:space="preserve"> </w:t>
      </w:r>
      <w:r w:rsidR="001D039E" w:rsidRPr="001D039E">
        <w:rPr>
          <w:rStyle w:val="Bodybold"/>
          <w:rFonts w:asciiTheme="minorHAnsi" w:hAnsiTheme="minorHAnsi" w:cstheme="minorHAnsi"/>
          <w:b/>
          <w:bCs w:val="0"/>
          <w:iCs/>
          <w:sz w:val="22"/>
        </w:rPr>
        <w:t>Check what wages you will need to pay</w:t>
      </w:r>
      <w:r w:rsidR="006916DC" w:rsidRPr="001D039E">
        <w:rPr>
          <w:rStyle w:val="Bodybold"/>
          <w:rFonts w:asciiTheme="minorHAnsi" w:hAnsiTheme="minorHAnsi"/>
          <w:b/>
          <w:sz w:val="22"/>
        </w:rPr>
        <w:t>:</w:t>
      </w:r>
    </w:p>
    <w:p w:rsidR="006916DC" w:rsidRPr="008C5AC2" w:rsidRDefault="006916DC" w:rsidP="00863C2A">
      <w:pPr>
        <w:pStyle w:val="ListParagraph"/>
        <w:tabs>
          <w:tab w:val="left" w:pos="142"/>
        </w:tabs>
        <w:spacing w:before="240" w:after="0"/>
        <w:ind w:left="426"/>
        <w:rPr>
          <w:b/>
          <w:bCs/>
          <w:sz w:val="20"/>
          <w:lang w:eastAsia="en-AU" w:bidi="si-LK"/>
        </w:rPr>
      </w:pPr>
      <w:r w:rsidRPr="008C5AC2">
        <w:rPr>
          <w:b/>
          <w:bCs/>
          <w:sz w:val="20"/>
          <w:lang w:eastAsia="en-AU" w:bidi="si-LK"/>
        </w:rPr>
        <w:t>When a JobKeeper stand down applies:</w:t>
      </w:r>
    </w:p>
    <w:p w:rsidR="006916DC" w:rsidRPr="008C5AC2" w:rsidRDefault="006916DC" w:rsidP="0055186C">
      <w:pPr>
        <w:pStyle w:val="Bullet"/>
        <w:spacing w:after="120"/>
        <w:ind w:left="850" w:hanging="357"/>
        <w:contextualSpacing w:val="0"/>
        <w:rPr>
          <w:sz w:val="20"/>
          <w:lang w:eastAsia="en-AU" w:bidi="si-LK"/>
        </w:rPr>
      </w:pPr>
      <w:r w:rsidRPr="008C5AC2">
        <w:rPr>
          <w:sz w:val="20"/>
          <w:lang w:eastAsia="en-AU" w:bidi="si-LK"/>
        </w:rPr>
        <w:t>Employee to be paid</w:t>
      </w:r>
      <w:r w:rsidR="004C50DF">
        <w:rPr>
          <w:sz w:val="20"/>
          <w:lang w:eastAsia="en-AU" w:bidi="si-LK"/>
        </w:rPr>
        <w:t xml:space="preserve"> either an amount equal to the </w:t>
      </w:r>
      <w:r w:rsidRPr="008C5AC2">
        <w:rPr>
          <w:sz w:val="20"/>
          <w:lang w:eastAsia="en-AU" w:bidi="si-LK"/>
        </w:rPr>
        <w:t>JobKeeper payment, ie. $1500 (before tax), or their usual pay for any hours that the employee does work – whichever is more. The employee’s hourly base pay rate can’t be reduced.</w:t>
      </w:r>
    </w:p>
    <w:p w:rsidR="006916DC" w:rsidRPr="008C5AC2" w:rsidRDefault="006916DC" w:rsidP="008C5AC2">
      <w:pPr>
        <w:pStyle w:val="Bullet"/>
        <w:numPr>
          <w:ilvl w:val="0"/>
          <w:numId w:val="0"/>
        </w:numPr>
        <w:ind w:left="426"/>
        <w:rPr>
          <w:sz w:val="20"/>
          <w:lang w:eastAsia="en-AU" w:bidi="si-LK"/>
        </w:rPr>
      </w:pPr>
      <w:r w:rsidRPr="008C5AC2">
        <w:rPr>
          <w:b/>
          <w:sz w:val="20"/>
          <w:lang w:eastAsia="en-AU" w:bidi="si-LK"/>
        </w:rPr>
        <w:t>When a Job</w:t>
      </w:r>
      <w:r w:rsidR="00863C2A" w:rsidRPr="008C5AC2">
        <w:rPr>
          <w:b/>
          <w:sz w:val="20"/>
          <w:lang w:eastAsia="en-AU" w:bidi="si-LK"/>
        </w:rPr>
        <w:t>Keeper stand down doesn’t apply</w:t>
      </w:r>
      <w:r w:rsidR="00624E7E" w:rsidRPr="008C5AC2">
        <w:rPr>
          <w:b/>
          <w:sz w:val="20"/>
          <w:lang w:eastAsia="en-AU" w:bidi="si-LK"/>
        </w:rPr>
        <w:t xml:space="preserve"> </w:t>
      </w:r>
      <w:r w:rsidR="00863C2A" w:rsidRPr="008C5AC2">
        <w:rPr>
          <w:sz w:val="20"/>
          <w:lang w:eastAsia="en-AU" w:bidi="si-LK"/>
        </w:rPr>
        <w:t>(</w:t>
      </w:r>
      <w:r w:rsidR="00F069D3" w:rsidRPr="00F069D3">
        <w:rPr>
          <w:sz w:val="20"/>
          <w:lang w:eastAsia="en-AU" w:bidi="si-LK"/>
        </w:rPr>
        <w:t xml:space="preserve">periods of authorised </w:t>
      </w:r>
      <w:r w:rsidRPr="008C5AC2">
        <w:rPr>
          <w:sz w:val="20"/>
          <w:lang w:eastAsia="en-AU" w:bidi="si-LK"/>
        </w:rPr>
        <w:t>paid or</w:t>
      </w:r>
      <w:r w:rsidR="00863C2A" w:rsidRPr="008C5AC2">
        <w:rPr>
          <w:sz w:val="20"/>
          <w:lang w:eastAsia="en-AU" w:bidi="si-LK"/>
        </w:rPr>
        <w:t xml:space="preserve"> unpaid leave eg. annual leave,</w:t>
      </w:r>
      <w:r w:rsidRPr="008C5AC2">
        <w:rPr>
          <w:sz w:val="20"/>
          <w:lang w:eastAsia="en-AU" w:bidi="si-LK"/>
        </w:rPr>
        <w:t xml:space="preserve"> or other authorised absences from work eg. public holiday)</w:t>
      </w:r>
      <w:r w:rsidR="008C5AC2" w:rsidRPr="008C5AC2">
        <w:rPr>
          <w:sz w:val="20"/>
          <w:lang w:eastAsia="en-AU" w:bidi="si-LK"/>
        </w:rPr>
        <w:t>:</w:t>
      </w:r>
    </w:p>
    <w:p w:rsidR="00624E7E" w:rsidRPr="008C5AC2" w:rsidRDefault="006916DC" w:rsidP="008C5AC2">
      <w:pPr>
        <w:pStyle w:val="Bullet"/>
        <w:rPr>
          <w:sz w:val="20"/>
          <w:lang w:eastAsia="en-AU" w:bidi="si-LK"/>
        </w:rPr>
      </w:pPr>
      <w:r w:rsidRPr="008C5AC2">
        <w:rPr>
          <w:sz w:val="20"/>
          <w:lang w:eastAsia="en-AU" w:bidi="si-LK"/>
        </w:rPr>
        <w:t>Employee to be paid normally during these periods, or receive an amount equal to the JobKeeper payment (ie. $1500 before tax) – whichever is more.</w:t>
      </w:r>
    </w:p>
    <w:p w:rsidR="005435BE" w:rsidRPr="00D52205" w:rsidRDefault="007D7F97" w:rsidP="00D52205">
      <w:pPr>
        <w:pStyle w:val="checklistheading"/>
      </w:pPr>
      <w:sdt>
        <w:sdtPr>
          <w:id w:val="-1065493327"/>
          <w14:checkbox>
            <w14:checked w14:val="0"/>
            <w14:checkedState w14:val="2612" w14:font="MS Gothic"/>
            <w14:uncheckedState w14:val="2610" w14:font="MS Gothic"/>
          </w14:checkbox>
        </w:sdtPr>
        <w:sdtEndPr/>
        <w:sdtContent>
          <w:r w:rsidR="000D4B56">
            <w:rPr>
              <w:rFonts w:ascii="MS Gothic" w:eastAsia="MS Gothic" w:hAnsi="MS Gothic" w:hint="eastAsia"/>
            </w:rPr>
            <w:t>☐</w:t>
          </w:r>
        </w:sdtContent>
      </w:sdt>
      <w:r w:rsidR="000D4B56">
        <w:t xml:space="preserve"> </w:t>
      </w:r>
      <w:r w:rsidR="005435BE" w:rsidRPr="00D52205">
        <w:t>Check how leave is accrued and service is counted during this period</w:t>
      </w:r>
    </w:p>
    <w:p w:rsidR="005435BE" w:rsidRPr="008C5AC2" w:rsidRDefault="005435BE" w:rsidP="00D52205">
      <w:pPr>
        <w:ind w:left="284"/>
        <w:rPr>
          <w:sz w:val="20"/>
        </w:rPr>
      </w:pPr>
      <w:r w:rsidRPr="008C5AC2">
        <w:rPr>
          <w:sz w:val="20"/>
        </w:rPr>
        <w:t>Employees subject to a JobKeeper stand down direction still accrue their usual leave entitlements for the period the direction applies (as if the direction hadn't been given to them). Service is considered continuous for the purposes of redundancy and pay in lieu of notice (ie. it counts as time worked).</w:t>
      </w:r>
    </w:p>
    <w:p w:rsidR="005435BE" w:rsidRDefault="007D7F97" w:rsidP="008C5AC2">
      <w:pPr>
        <w:pStyle w:val="checklistheading"/>
        <w:spacing w:after="0"/>
      </w:pPr>
      <w:sdt>
        <w:sdtPr>
          <w:id w:val="-2111107299"/>
          <w14:checkbox>
            <w14:checked w14:val="0"/>
            <w14:checkedState w14:val="2612" w14:font="MS Gothic"/>
            <w14:uncheckedState w14:val="2610" w14:font="MS Gothic"/>
          </w14:checkbox>
        </w:sdtPr>
        <w:sdtEndPr/>
        <w:sdtContent>
          <w:r w:rsidR="000D4B56">
            <w:rPr>
              <w:rFonts w:ascii="MS Gothic" w:eastAsia="MS Gothic" w:hAnsi="MS Gothic" w:hint="eastAsia"/>
            </w:rPr>
            <w:t>☐</w:t>
          </w:r>
        </w:sdtContent>
      </w:sdt>
      <w:r w:rsidR="000D4B56">
        <w:t xml:space="preserve"> </w:t>
      </w:r>
      <w:r w:rsidR="005435BE" w:rsidRPr="00D52205">
        <w:t>Ensure the direction is implemented safely, including having regard to the nature and spread of coronavirus</w:t>
      </w:r>
    </w:p>
    <w:p w:rsidR="009401C6" w:rsidRPr="00F30FD5" w:rsidRDefault="009401C6" w:rsidP="009401C6">
      <w:pPr>
        <w:pStyle w:val="Calloutbox"/>
        <w:spacing w:line="240" w:lineRule="auto"/>
        <w:rPr>
          <w:rStyle w:val="Bodybold"/>
          <w:rFonts w:asciiTheme="minorHAnsi" w:hAnsiTheme="minorHAnsi" w:cstheme="minorHAnsi"/>
          <w:szCs w:val="18"/>
        </w:rPr>
      </w:pPr>
      <w:r w:rsidRPr="00F30FD5">
        <w:rPr>
          <w:sz w:val="20"/>
          <w:szCs w:val="18"/>
        </w:rPr>
        <w:t xml:space="preserve">Learn more about </w:t>
      </w:r>
      <w:hyperlink r:id="rId17" w:history="1">
        <w:r w:rsidRPr="00F30FD5">
          <w:rPr>
            <w:rStyle w:val="Hyperlink"/>
            <w:sz w:val="20"/>
            <w:szCs w:val="18"/>
          </w:rPr>
          <w:t>Health and safety in the workplace during coronavirus</w:t>
        </w:r>
      </w:hyperlink>
      <w:r w:rsidRPr="00F30FD5">
        <w:rPr>
          <w:sz w:val="20"/>
          <w:szCs w:val="18"/>
        </w:rPr>
        <w:t xml:space="preserve"> at coronavirus.fairwork.gov.au.</w:t>
      </w:r>
    </w:p>
    <w:p w:rsidR="005435BE" w:rsidRPr="00D52205" w:rsidRDefault="007D7F97" w:rsidP="00D52205">
      <w:pPr>
        <w:pStyle w:val="checklistheading"/>
      </w:pPr>
      <w:sdt>
        <w:sdtPr>
          <w:id w:val="-388421779"/>
          <w14:checkbox>
            <w14:checked w14:val="0"/>
            <w14:checkedState w14:val="2612" w14:font="MS Gothic"/>
            <w14:uncheckedState w14:val="2610" w14:font="MS Gothic"/>
          </w14:checkbox>
        </w:sdtPr>
        <w:sdtEndPr/>
        <w:sdtContent>
          <w:r w:rsidR="000D4B56">
            <w:rPr>
              <w:rFonts w:ascii="MS Gothic" w:eastAsia="MS Gothic" w:hAnsi="MS Gothic" w:hint="eastAsia"/>
            </w:rPr>
            <w:t>☐</w:t>
          </w:r>
        </w:sdtContent>
      </w:sdt>
      <w:r w:rsidR="000D4B56">
        <w:t xml:space="preserve"> </w:t>
      </w:r>
      <w:r w:rsidR="005435BE" w:rsidRPr="00D52205">
        <w:t>Ensure the direction isn’t unreasonable</w:t>
      </w:r>
    </w:p>
    <w:p w:rsidR="005435BE" w:rsidRPr="0055186C" w:rsidRDefault="00ED17E8" w:rsidP="00D52205">
      <w:pPr>
        <w:ind w:left="284"/>
        <w:rPr>
          <w:sz w:val="20"/>
        </w:rPr>
      </w:pPr>
      <w:r>
        <w:rPr>
          <w:sz w:val="20"/>
        </w:rPr>
        <w:t>You are required</w:t>
      </w:r>
      <w:r w:rsidR="005435BE" w:rsidRPr="0055186C">
        <w:rPr>
          <w:sz w:val="20"/>
        </w:rPr>
        <w:t xml:space="preserve"> to take into account all of the circumstances, including the employee’s caring responsibilities. If a direction is unreasonable, it does not apply to an employee.</w:t>
      </w:r>
    </w:p>
    <w:p w:rsidR="005435BE" w:rsidRPr="00D52205" w:rsidRDefault="007D7F97" w:rsidP="00D52205">
      <w:pPr>
        <w:pStyle w:val="checklistheading"/>
      </w:pPr>
      <w:sdt>
        <w:sdtPr>
          <w:id w:val="485441529"/>
          <w14:checkbox>
            <w14:checked w14:val="0"/>
            <w14:checkedState w14:val="2612" w14:font="MS Gothic"/>
            <w14:uncheckedState w14:val="2610" w14:font="MS Gothic"/>
          </w14:checkbox>
        </w:sdtPr>
        <w:sdtEndPr/>
        <w:sdtContent>
          <w:r w:rsidR="000D4B56">
            <w:rPr>
              <w:rFonts w:ascii="MS Gothic" w:eastAsia="MS Gothic" w:hAnsi="MS Gothic" w:hint="eastAsia"/>
            </w:rPr>
            <w:t>☐</w:t>
          </w:r>
        </w:sdtContent>
      </w:sdt>
      <w:r w:rsidR="000D4B56">
        <w:t xml:space="preserve"> </w:t>
      </w:r>
      <w:r w:rsidR="005435BE" w:rsidRPr="00D52205">
        <w:t>Use this template to notify the affected employee</w:t>
      </w:r>
    </w:p>
    <w:p w:rsidR="005435BE" w:rsidRPr="0055186C" w:rsidRDefault="005435BE" w:rsidP="00D52205">
      <w:pPr>
        <w:ind w:left="284"/>
        <w:rPr>
          <w:sz w:val="20"/>
        </w:rPr>
      </w:pPr>
      <w:r w:rsidRPr="0055186C">
        <w:rPr>
          <w:sz w:val="20"/>
        </w:rPr>
        <w:t>You must notify the employee</w:t>
      </w:r>
      <w:r w:rsidRPr="0055186C">
        <w:rPr>
          <w:b/>
          <w:bCs/>
          <w:sz w:val="20"/>
        </w:rPr>
        <w:t xml:space="preserve"> in writing</w:t>
      </w:r>
      <w:r w:rsidRPr="0055186C">
        <w:rPr>
          <w:sz w:val="20"/>
        </w:rPr>
        <w:t xml:space="preserve"> of your intention to give the direction at</w:t>
      </w:r>
      <w:r w:rsidRPr="0055186C">
        <w:rPr>
          <w:b/>
          <w:bCs/>
          <w:sz w:val="20"/>
        </w:rPr>
        <w:t xml:space="preserve"> least 3 days</w:t>
      </w:r>
      <w:r w:rsidRPr="0055186C">
        <w:rPr>
          <w:sz w:val="20"/>
        </w:rPr>
        <w:t xml:space="preserve"> before issuing the direction (unless the employee genuinely agrees to a shorter timeframe). </w:t>
      </w:r>
    </w:p>
    <w:p w:rsidR="00330266" w:rsidRDefault="005435BE" w:rsidP="00330266">
      <w:pPr>
        <w:pStyle w:val="Calloutbox"/>
        <w:numPr>
          <w:ilvl w:val="0"/>
          <w:numId w:val="26"/>
        </w:numPr>
        <w:spacing w:after="0"/>
        <w:rPr>
          <w:sz w:val="20"/>
        </w:rPr>
      </w:pPr>
      <w:r w:rsidRPr="0055186C">
        <w:rPr>
          <w:sz w:val="20"/>
        </w:rPr>
        <w:t>IMPORTANT</w:t>
      </w:r>
    </w:p>
    <w:p w:rsidR="00330266" w:rsidRPr="00330266" w:rsidRDefault="00330266" w:rsidP="00330266">
      <w:pPr>
        <w:pStyle w:val="Calloutbox"/>
        <w:spacing w:before="120" w:after="0"/>
        <w:rPr>
          <w:b w:val="0"/>
          <w:sz w:val="20"/>
        </w:rPr>
      </w:pPr>
      <w:r w:rsidRPr="00330266">
        <w:rPr>
          <w:b w:val="0"/>
          <w:sz w:val="20"/>
        </w:rPr>
        <w:t>This template has been colour coded to assist you to complete it accurately. You simply need to replace the</w:t>
      </w:r>
      <w:r w:rsidRPr="00330266">
        <w:rPr>
          <w:sz w:val="20"/>
        </w:rPr>
        <w:t xml:space="preserve"> </w:t>
      </w:r>
      <w:r w:rsidRPr="00330266">
        <w:rPr>
          <w:color w:val="FF0000"/>
          <w:sz w:val="20"/>
        </w:rPr>
        <w:t>red &lt; &gt; writing</w:t>
      </w:r>
      <w:r w:rsidRPr="00330266">
        <w:rPr>
          <w:sz w:val="20"/>
        </w:rPr>
        <w:t xml:space="preserve"> </w:t>
      </w:r>
      <w:r w:rsidRPr="00330266">
        <w:rPr>
          <w:b w:val="0"/>
          <w:sz w:val="20"/>
        </w:rPr>
        <w:t xml:space="preserve">with what applies to your employee and situation. </w:t>
      </w:r>
    </w:p>
    <w:p w:rsidR="005435BE" w:rsidRPr="0055186C" w:rsidRDefault="005435BE" w:rsidP="0055186C">
      <w:pPr>
        <w:pStyle w:val="Calloutbox"/>
        <w:spacing w:before="120"/>
        <w:rPr>
          <w:sz w:val="20"/>
        </w:rPr>
      </w:pPr>
      <w:r w:rsidRPr="00330266">
        <w:rPr>
          <w:b w:val="0"/>
          <w:sz w:val="20"/>
        </w:rPr>
        <w:t>Explanatory information is shown in</w:t>
      </w:r>
      <w:r w:rsidRPr="0055186C">
        <w:rPr>
          <w:i/>
          <w:color w:val="4472C4" w:themeColor="accent5"/>
          <w:sz w:val="20"/>
        </w:rPr>
        <w:t xml:space="preserve"> blue italics</w:t>
      </w:r>
      <w:r w:rsidRPr="00330266">
        <w:rPr>
          <w:b w:val="0"/>
          <w:i/>
          <w:color w:val="4472C4" w:themeColor="accent5"/>
          <w:sz w:val="20"/>
        </w:rPr>
        <w:t xml:space="preserve"> </w:t>
      </w:r>
      <w:r w:rsidRPr="00330266">
        <w:rPr>
          <w:b w:val="0"/>
          <w:sz w:val="20"/>
        </w:rPr>
        <w:t>to assist you and</w:t>
      </w:r>
      <w:r w:rsidRPr="0055186C">
        <w:rPr>
          <w:sz w:val="20"/>
        </w:rPr>
        <w:t xml:space="preserve"> should be deleted once you have finished the letter.</w:t>
      </w:r>
    </w:p>
    <w:p w:rsidR="005435BE" w:rsidRPr="0055186C" w:rsidRDefault="005435BE" w:rsidP="00D52205">
      <w:pPr>
        <w:ind w:left="284"/>
        <w:rPr>
          <w:sz w:val="20"/>
        </w:rPr>
      </w:pPr>
      <w:r w:rsidRPr="0055186C">
        <w:rPr>
          <w:sz w:val="20"/>
        </w:rPr>
        <w:t>Provide the letter to the employee and keep a copy of the letter for your records.</w:t>
      </w:r>
    </w:p>
    <w:p w:rsidR="005435BE" w:rsidRPr="0055186C" w:rsidRDefault="005435BE" w:rsidP="00D52205">
      <w:pPr>
        <w:ind w:left="284"/>
        <w:rPr>
          <w:sz w:val="20"/>
        </w:rPr>
      </w:pPr>
      <w:r w:rsidRPr="0055186C">
        <w:rPr>
          <w:b/>
          <w:sz w:val="20"/>
        </w:rPr>
        <w:t>This template is only suitable for those who are entitled to make a JobKeeper stand down.</w:t>
      </w:r>
      <w:r w:rsidRPr="0055186C">
        <w:rPr>
          <w:sz w:val="20"/>
        </w:rPr>
        <w:t xml:space="preserve"> If this doesn’t apply to you, please do not use this template. View </w:t>
      </w:r>
      <w:r w:rsidRPr="00FE21FD">
        <w:rPr>
          <w:sz w:val="20"/>
        </w:rPr>
        <w:t xml:space="preserve">the </w:t>
      </w:r>
      <w:hyperlink r:id="rId18" w:history="1">
        <w:r w:rsidR="00ED17E8" w:rsidRPr="00FE21FD">
          <w:rPr>
            <w:rStyle w:val="Hyperlink"/>
            <w:sz w:val="20"/>
          </w:rPr>
          <w:t>FWO</w:t>
        </w:r>
        <w:r w:rsidRPr="00FE21FD">
          <w:rPr>
            <w:rStyle w:val="Hyperlink"/>
            <w:sz w:val="20"/>
          </w:rPr>
          <w:t xml:space="preserve"> Template letter for standing down employees - for employers not accessing JobKeeper payments</w:t>
        </w:r>
      </w:hyperlink>
      <w:r w:rsidR="001D039E" w:rsidRPr="00FE21FD">
        <w:rPr>
          <w:sz w:val="20"/>
        </w:rPr>
        <w:t xml:space="preserve"> at </w:t>
      </w:r>
      <w:r w:rsidR="00FE21FD" w:rsidRPr="00FE21FD">
        <w:rPr>
          <w:sz w:val="20"/>
        </w:rPr>
        <w:t>coronavirus.fairwork.gov.au/stand-down</w:t>
      </w:r>
      <w:r w:rsidR="000D4B56" w:rsidRPr="00FE21FD">
        <w:rPr>
          <w:sz w:val="20"/>
        </w:rPr>
        <w:t>.</w:t>
      </w:r>
    </w:p>
    <w:p w:rsidR="005435BE" w:rsidRPr="00D52205" w:rsidRDefault="007D7F97" w:rsidP="00D52205">
      <w:pPr>
        <w:pStyle w:val="checklistheading"/>
      </w:pPr>
      <w:sdt>
        <w:sdtPr>
          <w:id w:val="-1078526591"/>
          <w14:checkbox>
            <w14:checked w14:val="0"/>
            <w14:checkedState w14:val="2612" w14:font="MS Gothic"/>
            <w14:uncheckedState w14:val="2610" w14:font="MS Gothic"/>
          </w14:checkbox>
        </w:sdtPr>
        <w:sdtEndPr/>
        <w:sdtContent>
          <w:r w:rsidR="00C14BA3">
            <w:rPr>
              <w:rFonts w:ascii="MS Gothic" w:eastAsia="MS Gothic" w:hAnsi="MS Gothic" w:hint="eastAsia"/>
            </w:rPr>
            <w:t>☐</w:t>
          </w:r>
        </w:sdtContent>
      </w:sdt>
      <w:r w:rsidR="000D4B56">
        <w:t xml:space="preserve"> </w:t>
      </w:r>
      <w:r w:rsidR="005435BE" w:rsidRPr="00D52205">
        <w:t>Consult with the affected employee</w:t>
      </w:r>
    </w:p>
    <w:p w:rsidR="005435BE" w:rsidRDefault="005435BE" w:rsidP="00D52205">
      <w:pPr>
        <w:ind w:left="284"/>
        <w:rPr>
          <w:sz w:val="20"/>
        </w:rPr>
      </w:pPr>
      <w:r w:rsidRPr="0055186C">
        <w:rPr>
          <w:sz w:val="20"/>
        </w:rPr>
        <w:t>You must consult with the employee (or their representative) about the direction.</w:t>
      </w:r>
    </w:p>
    <w:p w:rsidR="00895CA5" w:rsidRPr="0055186C" w:rsidRDefault="00895CA5" w:rsidP="00895CA5">
      <w:pPr>
        <w:pStyle w:val="Calloutbox"/>
        <w:spacing w:before="120" w:after="120"/>
        <w:rPr>
          <w:sz w:val="20"/>
          <w:szCs w:val="20"/>
        </w:rPr>
      </w:pPr>
      <w:r w:rsidRPr="0055186C">
        <w:rPr>
          <w:sz w:val="20"/>
          <w:szCs w:val="20"/>
        </w:rPr>
        <w:t>Need help</w:t>
      </w:r>
      <w:r w:rsidR="009A561E">
        <w:rPr>
          <w:sz w:val="20"/>
          <w:szCs w:val="20"/>
        </w:rPr>
        <w:t xml:space="preserve"> with consulting with the employee or</w:t>
      </w:r>
      <w:r w:rsidRPr="0055186C">
        <w:rPr>
          <w:sz w:val="20"/>
          <w:szCs w:val="20"/>
        </w:rPr>
        <w:t xml:space="preserve"> answering </w:t>
      </w:r>
      <w:r w:rsidR="009A561E">
        <w:rPr>
          <w:sz w:val="20"/>
          <w:szCs w:val="20"/>
        </w:rPr>
        <w:t xml:space="preserve">their </w:t>
      </w:r>
      <w:r w:rsidRPr="0055186C">
        <w:rPr>
          <w:sz w:val="20"/>
          <w:szCs w:val="20"/>
        </w:rPr>
        <w:t>questions?</w:t>
      </w:r>
    </w:p>
    <w:p w:rsidR="00895CA5" w:rsidRPr="0055186C" w:rsidRDefault="00895CA5" w:rsidP="00895CA5">
      <w:pPr>
        <w:pStyle w:val="CalloutBoxHeading"/>
        <w:numPr>
          <w:ilvl w:val="0"/>
          <w:numId w:val="22"/>
        </w:numPr>
        <w:spacing w:before="120" w:after="120"/>
        <w:rPr>
          <w:b w:val="0"/>
          <w:bCs/>
          <w:sz w:val="20"/>
          <w:szCs w:val="20"/>
        </w:rPr>
      </w:pPr>
      <w:r w:rsidRPr="0055186C">
        <w:rPr>
          <w:b w:val="0"/>
          <w:bCs/>
          <w:sz w:val="20"/>
          <w:szCs w:val="20"/>
        </w:rPr>
        <w:t xml:space="preserve">Visit </w:t>
      </w:r>
      <w:hyperlink r:id="rId19" w:history="1">
        <w:r w:rsidRPr="0055186C">
          <w:rPr>
            <w:rStyle w:val="Hyperlink"/>
            <w:b w:val="0"/>
            <w:bCs/>
            <w:sz w:val="20"/>
            <w:szCs w:val="20"/>
          </w:rPr>
          <w:t>coronavirus.fairwork.gov.au</w:t>
        </w:r>
      </w:hyperlink>
    </w:p>
    <w:p w:rsidR="00895CA5" w:rsidRDefault="00895CA5" w:rsidP="00895CA5">
      <w:pPr>
        <w:pStyle w:val="CalloutBoxHeading"/>
        <w:numPr>
          <w:ilvl w:val="0"/>
          <w:numId w:val="22"/>
        </w:numPr>
        <w:spacing w:before="120" w:after="120"/>
        <w:rPr>
          <w:b w:val="0"/>
          <w:sz w:val="20"/>
          <w:szCs w:val="20"/>
        </w:rPr>
      </w:pPr>
      <w:r w:rsidRPr="0055186C">
        <w:rPr>
          <w:b w:val="0"/>
          <w:sz w:val="20"/>
          <w:szCs w:val="20"/>
        </w:rPr>
        <w:t xml:space="preserve">Complete our short course about having </w:t>
      </w:r>
      <w:hyperlink r:id="rId20" w:history="1">
        <w:r w:rsidR="002F64CD" w:rsidRPr="00025F4E">
          <w:rPr>
            <w:rStyle w:val="Hyperlink"/>
            <w:b w:val="0"/>
            <w:bCs/>
            <w:sz w:val="20"/>
            <w:szCs w:val="20"/>
          </w:rPr>
          <w:t>difficult conversations in the workplace</w:t>
        </w:r>
      </w:hyperlink>
      <w:r w:rsidRPr="0055186C">
        <w:rPr>
          <w:b w:val="0"/>
          <w:sz w:val="20"/>
          <w:szCs w:val="20"/>
        </w:rPr>
        <w:t xml:space="preserve"> </w:t>
      </w:r>
      <w:r>
        <w:rPr>
          <w:b w:val="0"/>
          <w:sz w:val="20"/>
          <w:szCs w:val="20"/>
        </w:rPr>
        <w:t xml:space="preserve">at </w:t>
      </w:r>
      <w:r w:rsidR="006D095C" w:rsidRPr="00EB2DC1">
        <w:rPr>
          <w:b w:val="0"/>
          <w:sz w:val="20"/>
          <w:szCs w:val="20"/>
        </w:rPr>
        <w:t>www.fairwork.gov.au/learning</w:t>
      </w:r>
    </w:p>
    <w:p w:rsidR="006D095C" w:rsidRPr="0055186C" w:rsidRDefault="006D095C" w:rsidP="006D095C">
      <w:pPr>
        <w:pStyle w:val="CalloutBoxHeading"/>
        <w:numPr>
          <w:ilvl w:val="0"/>
          <w:numId w:val="22"/>
        </w:numPr>
        <w:spacing w:before="120" w:after="120"/>
        <w:rPr>
          <w:b w:val="0"/>
          <w:sz w:val="20"/>
          <w:szCs w:val="20"/>
        </w:rPr>
      </w:pPr>
      <w:r>
        <w:rPr>
          <w:b w:val="0"/>
          <w:sz w:val="20"/>
          <w:szCs w:val="20"/>
        </w:rPr>
        <w:t xml:space="preserve">Read our </w:t>
      </w:r>
      <w:hyperlink r:id="rId21" w:history="1">
        <w:r w:rsidRPr="00C22535">
          <w:rPr>
            <w:rStyle w:val="Hyperlink"/>
            <w:b w:val="0"/>
            <w:sz w:val="20"/>
            <w:szCs w:val="20"/>
          </w:rPr>
          <w:t xml:space="preserve">Consultation and cooperation in the workplace </w:t>
        </w:r>
        <w:r>
          <w:rPr>
            <w:rStyle w:val="Hyperlink"/>
            <w:b w:val="0"/>
            <w:sz w:val="20"/>
            <w:szCs w:val="20"/>
          </w:rPr>
          <w:t xml:space="preserve">best practice </w:t>
        </w:r>
        <w:r w:rsidRPr="00C22535">
          <w:rPr>
            <w:rStyle w:val="Hyperlink"/>
            <w:b w:val="0"/>
            <w:sz w:val="20"/>
            <w:szCs w:val="20"/>
          </w:rPr>
          <w:t>guide</w:t>
        </w:r>
      </w:hyperlink>
      <w:r>
        <w:rPr>
          <w:b w:val="0"/>
          <w:sz w:val="20"/>
          <w:szCs w:val="20"/>
        </w:rPr>
        <w:t xml:space="preserve"> </w:t>
      </w:r>
    </w:p>
    <w:p w:rsidR="00895CA5" w:rsidRPr="0055186C" w:rsidRDefault="00895CA5" w:rsidP="00895CA5">
      <w:pPr>
        <w:pStyle w:val="CalloutBoxHeading"/>
        <w:numPr>
          <w:ilvl w:val="0"/>
          <w:numId w:val="22"/>
        </w:numPr>
        <w:spacing w:before="120" w:after="120"/>
        <w:rPr>
          <w:b w:val="0"/>
          <w:bCs/>
          <w:sz w:val="20"/>
          <w:szCs w:val="20"/>
        </w:rPr>
      </w:pPr>
      <w:r w:rsidRPr="0055186C">
        <w:rPr>
          <w:b w:val="0"/>
          <w:bCs/>
          <w:sz w:val="20"/>
          <w:szCs w:val="20"/>
        </w:rPr>
        <w:t xml:space="preserve">Submit an enquiry online through </w:t>
      </w:r>
      <w:hyperlink r:id="rId22" w:history="1">
        <w:r w:rsidRPr="0055186C">
          <w:rPr>
            <w:rStyle w:val="Hyperlink"/>
            <w:b w:val="0"/>
            <w:bCs/>
            <w:sz w:val="20"/>
            <w:szCs w:val="20"/>
          </w:rPr>
          <w:t>My account</w:t>
        </w:r>
      </w:hyperlink>
      <w:r w:rsidRPr="0055186C">
        <w:rPr>
          <w:rStyle w:val="Hyperlink"/>
          <w:b w:val="0"/>
          <w:bCs/>
          <w:color w:val="auto"/>
          <w:sz w:val="20"/>
          <w:szCs w:val="20"/>
          <w:u w:val="none"/>
        </w:rPr>
        <w:t xml:space="preserve"> at</w:t>
      </w:r>
      <w:r>
        <w:rPr>
          <w:rStyle w:val="Hyperlink"/>
          <w:b w:val="0"/>
          <w:bCs/>
          <w:color w:val="auto"/>
          <w:sz w:val="20"/>
          <w:szCs w:val="20"/>
          <w:u w:val="none"/>
        </w:rPr>
        <w:t xml:space="preserve"> </w:t>
      </w:r>
      <w:r w:rsidRPr="0055186C">
        <w:rPr>
          <w:rStyle w:val="Hyperlink"/>
          <w:b w:val="0"/>
          <w:bCs/>
          <w:color w:val="auto"/>
          <w:sz w:val="20"/>
          <w:szCs w:val="20"/>
          <w:u w:val="none"/>
        </w:rPr>
        <w:t>www.fairwork.gov.au/register</w:t>
      </w:r>
      <w:r>
        <w:rPr>
          <w:rStyle w:val="Hyperlink"/>
          <w:b w:val="0"/>
          <w:bCs/>
          <w:color w:val="auto"/>
          <w:sz w:val="20"/>
          <w:szCs w:val="20"/>
          <w:u w:val="none"/>
        </w:rPr>
        <w:t xml:space="preserve"> </w:t>
      </w:r>
    </w:p>
    <w:p w:rsidR="00895CA5" w:rsidRPr="00895CA5" w:rsidRDefault="00895CA5" w:rsidP="00895CA5">
      <w:pPr>
        <w:pStyle w:val="CalloutBoxHeading"/>
        <w:numPr>
          <w:ilvl w:val="0"/>
          <w:numId w:val="22"/>
        </w:numPr>
        <w:spacing w:before="120"/>
        <w:rPr>
          <w:rFonts w:ascii="Arial" w:eastAsia="Times New Roman" w:hAnsi="Arial" w:cs="Arial"/>
          <w:sz w:val="20"/>
          <w:szCs w:val="20"/>
          <w:lang w:val="en-US"/>
        </w:rPr>
      </w:pPr>
      <w:r w:rsidRPr="0055186C">
        <w:rPr>
          <w:b w:val="0"/>
          <w:sz w:val="20"/>
          <w:szCs w:val="20"/>
        </w:rPr>
        <w:t>Contact us on 13 13 94 (select the prompt for the coronavirus hotline).</w:t>
      </w:r>
    </w:p>
    <w:p w:rsidR="005435BE" w:rsidRPr="00D52205" w:rsidRDefault="007D7F97" w:rsidP="00D52205">
      <w:pPr>
        <w:pStyle w:val="checklistheading"/>
      </w:pPr>
      <w:sdt>
        <w:sdtPr>
          <w:id w:val="-272786299"/>
          <w14:checkbox>
            <w14:checked w14:val="0"/>
            <w14:checkedState w14:val="2612" w14:font="MS Gothic"/>
            <w14:uncheckedState w14:val="2610" w14:font="MS Gothic"/>
          </w14:checkbox>
        </w:sdtPr>
        <w:sdtEndPr/>
        <w:sdtContent>
          <w:r w:rsidR="000D4B56">
            <w:rPr>
              <w:rFonts w:ascii="MS Gothic" w:eastAsia="MS Gothic" w:hAnsi="MS Gothic" w:hint="eastAsia"/>
            </w:rPr>
            <w:t>☐</w:t>
          </w:r>
        </w:sdtContent>
      </w:sdt>
      <w:r w:rsidR="000D4B56">
        <w:t xml:space="preserve"> </w:t>
      </w:r>
      <w:r w:rsidR="005435BE" w:rsidRPr="00D52205">
        <w:t>Keep a written record of the consultation</w:t>
      </w:r>
    </w:p>
    <w:p w:rsidR="005435BE" w:rsidRPr="0055186C" w:rsidRDefault="005435BE" w:rsidP="00D52205">
      <w:pPr>
        <w:ind w:left="284"/>
        <w:rPr>
          <w:sz w:val="20"/>
        </w:rPr>
      </w:pPr>
      <w:r w:rsidRPr="0055186C">
        <w:rPr>
          <w:sz w:val="20"/>
        </w:rPr>
        <w:t>You must keep a written record of the consultation.</w:t>
      </w:r>
    </w:p>
    <w:p w:rsidR="005435BE" w:rsidRPr="00D52205" w:rsidRDefault="007D7F97" w:rsidP="00D52205">
      <w:pPr>
        <w:pStyle w:val="checklistheading"/>
      </w:pPr>
      <w:sdt>
        <w:sdtPr>
          <w:id w:val="-1045444629"/>
          <w14:checkbox>
            <w14:checked w14:val="0"/>
            <w14:checkedState w14:val="2612" w14:font="MS Gothic"/>
            <w14:uncheckedState w14:val="2610" w14:font="MS Gothic"/>
          </w14:checkbox>
        </w:sdtPr>
        <w:sdtEndPr/>
        <w:sdtContent>
          <w:r w:rsidR="000D4B56">
            <w:rPr>
              <w:rFonts w:ascii="MS Gothic" w:eastAsia="MS Gothic" w:hAnsi="MS Gothic" w:hint="eastAsia"/>
            </w:rPr>
            <w:t>☐</w:t>
          </w:r>
        </w:sdtContent>
      </w:sdt>
      <w:r w:rsidR="000D4B56">
        <w:t xml:space="preserve"> </w:t>
      </w:r>
      <w:r w:rsidR="005435BE" w:rsidRPr="00D52205">
        <w:t xml:space="preserve">Use </w:t>
      </w:r>
      <w:r w:rsidR="00ED17E8">
        <w:t xml:space="preserve">the </w:t>
      </w:r>
      <w:r w:rsidR="005435BE" w:rsidRPr="00D52205">
        <w:t xml:space="preserve">FWO JobKeeper stand down template letter to issue </w:t>
      </w:r>
      <w:r w:rsidR="00ED17E8">
        <w:t>the</w:t>
      </w:r>
      <w:r w:rsidR="00ED17E8" w:rsidRPr="00D52205">
        <w:t xml:space="preserve"> </w:t>
      </w:r>
      <w:r w:rsidR="005435BE" w:rsidRPr="00D52205">
        <w:t xml:space="preserve">direction to </w:t>
      </w:r>
      <w:r w:rsidR="00ED17E8">
        <w:t>the</w:t>
      </w:r>
      <w:r w:rsidR="00ED17E8" w:rsidRPr="00D52205">
        <w:t xml:space="preserve"> </w:t>
      </w:r>
      <w:r w:rsidR="005435BE" w:rsidRPr="00D52205">
        <w:t>employee</w:t>
      </w:r>
    </w:p>
    <w:p w:rsidR="00895CA5" w:rsidRDefault="005435BE" w:rsidP="009401C6">
      <w:pPr>
        <w:spacing w:after="120"/>
        <w:ind w:left="284"/>
        <w:rPr>
          <w:rStyle w:val="Bodybold"/>
          <w:rFonts w:eastAsia="Times New Roman" w:cs="Arial"/>
          <w:b w:val="0"/>
          <w:szCs w:val="20"/>
          <w:lang w:val="en-US"/>
        </w:rPr>
      </w:pPr>
      <w:r w:rsidRPr="0055186C">
        <w:rPr>
          <w:sz w:val="20"/>
          <w:szCs w:val="20"/>
        </w:rPr>
        <w:t xml:space="preserve">The direction must be made in writing to the employee. To do this, you can use the </w:t>
      </w:r>
      <w:hyperlink r:id="rId23" w:history="1">
        <w:r w:rsidRPr="00EB2DC1">
          <w:rPr>
            <w:rStyle w:val="Hyperlink"/>
            <w:sz w:val="20"/>
            <w:szCs w:val="20"/>
          </w:rPr>
          <w:t xml:space="preserve">FWO JobKeeper stand down template letter </w:t>
        </w:r>
      </w:hyperlink>
      <w:r w:rsidRPr="00EB2DC1">
        <w:rPr>
          <w:sz w:val="20"/>
          <w:szCs w:val="20"/>
        </w:rPr>
        <w:t xml:space="preserve">at </w:t>
      </w:r>
      <w:r w:rsidR="00EB2DC1" w:rsidRPr="00EB2DC1">
        <w:rPr>
          <w:sz w:val="20"/>
          <w:szCs w:val="20"/>
        </w:rPr>
        <w:t>coronavirus.fairwork.gov.au/</w:t>
      </w:r>
      <w:r w:rsidR="00EB2DC1">
        <w:rPr>
          <w:sz w:val="20"/>
          <w:szCs w:val="20"/>
        </w:rPr>
        <w:t>jobkeeper-</w:t>
      </w:r>
      <w:r w:rsidR="00EB2DC1" w:rsidRPr="00EB2DC1">
        <w:rPr>
          <w:sz w:val="20"/>
          <w:szCs w:val="20"/>
        </w:rPr>
        <w:t>stand-down</w:t>
      </w:r>
      <w:r w:rsidRPr="00EB2DC1">
        <w:rPr>
          <w:sz w:val="20"/>
          <w:szCs w:val="20"/>
        </w:rPr>
        <w:t>.</w:t>
      </w:r>
    </w:p>
    <w:p w:rsidR="00895CA5" w:rsidRPr="0055186C" w:rsidRDefault="00895CA5" w:rsidP="00895CA5">
      <w:pPr>
        <w:rPr>
          <w:rStyle w:val="Bodybold"/>
          <w:rFonts w:eastAsia="Times New Roman" w:cs="Arial"/>
          <w:b w:val="0"/>
          <w:szCs w:val="20"/>
          <w:lang w:val="en-US"/>
        </w:rPr>
        <w:sectPr w:rsidR="00895CA5" w:rsidRPr="0055186C" w:rsidSect="00F47558">
          <w:headerReference w:type="even" r:id="rId24"/>
          <w:headerReference w:type="default" r:id="rId25"/>
          <w:footerReference w:type="even" r:id="rId26"/>
          <w:footerReference w:type="default" r:id="rId27"/>
          <w:headerReference w:type="first" r:id="rId28"/>
          <w:footerReference w:type="first" r:id="rId29"/>
          <w:pgSz w:w="11906" w:h="16838"/>
          <w:pgMar w:top="993" w:right="1440" w:bottom="1134" w:left="1440" w:header="708" w:footer="708" w:gutter="0"/>
          <w:cols w:space="708"/>
          <w:titlePg/>
          <w:docGrid w:linePitch="360"/>
        </w:sectPr>
      </w:pPr>
    </w:p>
    <w:p w:rsidR="007A5E31" w:rsidRPr="004F49F4" w:rsidRDefault="007A5E31" w:rsidP="0099210C">
      <w:pPr>
        <w:pStyle w:val="Heading2"/>
      </w:pPr>
      <w:r w:rsidRPr="004F49F4">
        <w:lastRenderedPageBreak/>
        <w:t>TEMPLATE LETTER</w:t>
      </w:r>
      <w:r>
        <w:t>:</w:t>
      </w:r>
      <w:r w:rsidRPr="004F49F4">
        <w:t xml:space="preserve"> </w:t>
      </w:r>
      <w:r w:rsidRPr="003F0F72">
        <w:t xml:space="preserve">JobKeeper payments </w:t>
      </w:r>
      <w:r w:rsidR="001D039E">
        <w:t>–</w:t>
      </w:r>
      <w:r w:rsidRPr="003F0F72">
        <w:t xml:space="preserve"> </w:t>
      </w:r>
      <w:r w:rsidR="001D039E">
        <w:t xml:space="preserve">notification of </w:t>
      </w:r>
      <w:r w:rsidRPr="003F0F72">
        <w:t>stand down</w:t>
      </w:r>
    </w:p>
    <w:p w:rsidR="007A5E31" w:rsidRPr="00E15188" w:rsidRDefault="007A5E31" w:rsidP="00E15188">
      <w:pPr>
        <w:pStyle w:val="Body"/>
        <w:spacing w:before="240" w:line="276" w:lineRule="auto"/>
        <w:rPr>
          <w:rStyle w:val="Insertionspace"/>
          <w:rFonts w:asciiTheme="minorHAnsi" w:eastAsiaTheme="minorHAnsi" w:hAnsiTheme="minorHAnsi" w:cstheme="minorBidi"/>
          <w:sz w:val="22"/>
          <w:szCs w:val="22"/>
          <w:lang w:val="en-AU"/>
        </w:rPr>
      </w:pPr>
      <w:r>
        <w:rPr>
          <w:rStyle w:val="Insertionspace"/>
        </w:rPr>
        <w:t>&lt;</w:t>
      </w:r>
      <w:r w:rsidRPr="00037BC4">
        <w:rPr>
          <w:rStyle w:val="Insertionspace"/>
        </w:rPr>
        <w:t>Print on your business letterhead</w:t>
      </w:r>
      <w:r>
        <w:rPr>
          <w:rStyle w:val="Insertionspace"/>
        </w:rPr>
        <w:t>&gt;</w:t>
      </w:r>
    </w:p>
    <w:p w:rsidR="007A5E31" w:rsidRPr="00CD25B4" w:rsidRDefault="007A5E31" w:rsidP="007A5E31">
      <w:pPr>
        <w:pStyle w:val="Body"/>
        <w:spacing w:line="276" w:lineRule="auto"/>
      </w:pPr>
      <w:r>
        <w:rPr>
          <w:rStyle w:val="Insertionspace"/>
        </w:rPr>
        <w:t>&lt;</w:t>
      </w:r>
      <w:r w:rsidRPr="00037BC4">
        <w:rPr>
          <w:rStyle w:val="Insertionspace"/>
        </w:rPr>
        <w:t>Date</w:t>
      </w:r>
      <w:r>
        <w:rPr>
          <w:rStyle w:val="Insertionspace"/>
        </w:rPr>
        <w:t>&gt;</w:t>
      </w:r>
    </w:p>
    <w:p w:rsidR="007A5E31" w:rsidRPr="00CD25B4" w:rsidRDefault="007A5E31" w:rsidP="007A5E31">
      <w:pPr>
        <w:pStyle w:val="Body"/>
        <w:spacing w:line="276" w:lineRule="auto"/>
      </w:pPr>
      <w:r w:rsidRPr="00037BC4">
        <w:rPr>
          <w:rStyle w:val="Bodybold"/>
        </w:rPr>
        <w:t>Private and confidential</w:t>
      </w:r>
    </w:p>
    <w:p w:rsidR="007A5E31" w:rsidRPr="00CD25B4" w:rsidRDefault="007A5E31" w:rsidP="007A5E31">
      <w:pPr>
        <w:pStyle w:val="Body"/>
        <w:spacing w:line="276" w:lineRule="auto"/>
      </w:pPr>
      <w:r>
        <w:rPr>
          <w:rStyle w:val="Insertionspace"/>
        </w:rPr>
        <w:t>&lt;</w:t>
      </w:r>
      <w:r w:rsidRPr="00037BC4">
        <w:rPr>
          <w:rStyle w:val="Insertionspace"/>
        </w:rPr>
        <w:t>Insert employee’s full name</w:t>
      </w:r>
      <w:r>
        <w:rPr>
          <w:rStyle w:val="Insertionspace"/>
        </w:rPr>
        <w:t>&gt;</w:t>
      </w:r>
      <w:r w:rsidRPr="00037BC4">
        <w:rPr>
          <w:rStyle w:val="Insertionspace"/>
        </w:rPr>
        <w:br/>
      </w:r>
      <w:r>
        <w:rPr>
          <w:rStyle w:val="Insertionspace"/>
        </w:rPr>
        <w:t>&lt;</w:t>
      </w:r>
      <w:r w:rsidRPr="00037BC4">
        <w:rPr>
          <w:rStyle w:val="Insertionspace"/>
        </w:rPr>
        <w:t>Insert employee’s residential address</w:t>
      </w:r>
      <w:r>
        <w:rPr>
          <w:rStyle w:val="Insertionspace"/>
        </w:rPr>
        <w:t>&gt;</w:t>
      </w:r>
    </w:p>
    <w:p w:rsidR="007A5E31" w:rsidRDefault="007A5E31" w:rsidP="007A5E31">
      <w:pPr>
        <w:pStyle w:val="Body"/>
        <w:spacing w:line="276" w:lineRule="auto"/>
        <w:jc w:val="center"/>
        <w:rPr>
          <w:b/>
        </w:rPr>
      </w:pPr>
    </w:p>
    <w:p w:rsidR="001D039E" w:rsidRDefault="001D039E" w:rsidP="001D039E">
      <w:pPr>
        <w:pStyle w:val="Body"/>
        <w:spacing w:line="276" w:lineRule="auto"/>
        <w:jc w:val="center"/>
        <w:rPr>
          <w:b/>
        </w:rPr>
      </w:pPr>
      <w:r>
        <w:rPr>
          <w:b/>
        </w:rPr>
        <w:t>Notice of intent to issue JobKeeper stand down direction to reduce hours or days of work</w:t>
      </w:r>
    </w:p>
    <w:p w:rsidR="001D039E" w:rsidRDefault="001D039E" w:rsidP="001D039E">
      <w:pPr>
        <w:pStyle w:val="Body"/>
        <w:spacing w:line="276" w:lineRule="auto"/>
        <w:rPr>
          <w:rStyle w:val="Insertionspace"/>
        </w:rPr>
      </w:pPr>
      <w:r>
        <w:t xml:space="preserve">Dear </w:t>
      </w:r>
      <w:r>
        <w:rPr>
          <w:rStyle w:val="Insertionspace"/>
        </w:rPr>
        <w:t>&lt;insert first name&gt;</w:t>
      </w:r>
    </w:p>
    <w:p w:rsidR="001D039E" w:rsidRDefault="001D039E" w:rsidP="001D039E">
      <w:pPr>
        <w:pStyle w:val="Body"/>
        <w:spacing w:before="120" w:line="276" w:lineRule="auto"/>
      </w:pPr>
      <w:r>
        <w:t xml:space="preserve">We all find ourselves in an unprecedented and difficult time due to the impacts of the coronavirus outbreak. </w:t>
      </w:r>
    </w:p>
    <w:tbl>
      <w:tblPr>
        <w:tblW w:w="9281" w:type="dxa"/>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1D039E" w:rsidTr="00EB2DC1">
        <w:tc>
          <w:tcPr>
            <w:tcW w:w="646" w:type="dxa"/>
            <w:tcBorders>
              <w:top w:val="nil"/>
              <w:left w:val="nil"/>
              <w:bottom w:val="nil"/>
              <w:right w:val="single" w:sz="8" w:space="0" w:color="0082BE"/>
            </w:tcBorders>
            <w:vAlign w:val="center"/>
          </w:tcPr>
          <w:p w:rsidR="001D039E" w:rsidRDefault="001D039E">
            <w:pPr>
              <w:pStyle w:val="Body"/>
              <w:spacing w:line="276" w:lineRule="auto"/>
            </w:pPr>
          </w:p>
        </w:tc>
        <w:tc>
          <w:tcPr>
            <w:tcW w:w="8635" w:type="dxa"/>
            <w:tcBorders>
              <w:top w:val="nil"/>
              <w:left w:val="single" w:sz="8" w:space="0" w:color="0082BE"/>
              <w:bottom w:val="nil"/>
              <w:right w:val="nil"/>
            </w:tcBorders>
            <w:vAlign w:val="center"/>
            <w:hideMark/>
          </w:tcPr>
          <w:p w:rsidR="001D039E" w:rsidRDefault="001D039E">
            <w:pPr>
              <w:pStyle w:val="Instructions"/>
              <w:spacing w:before="120" w:line="276" w:lineRule="auto"/>
              <w:rPr>
                <w:sz w:val="16"/>
              </w:rPr>
            </w:pPr>
            <w:r>
              <w:rPr>
                <w:sz w:val="16"/>
              </w:rPr>
              <w:t>[Explanatory information – please delete once you have finished the letter]</w:t>
            </w:r>
          </w:p>
          <w:p w:rsidR="001D039E" w:rsidRDefault="001D039E" w:rsidP="00A77E56">
            <w:pPr>
              <w:pStyle w:val="Instructions"/>
              <w:spacing w:before="120" w:line="276" w:lineRule="auto"/>
            </w:pPr>
            <w:r>
              <w:t>Employers need to:</w:t>
            </w:r>
          </w:p>
          <w:p w:rsidR="001D039E" w:rsidRDefault="001D039E" w:rsidP="001D039E">
            <w:pPr>
              <w:pStyle w:val="Instructions"/>
              <w:numPr>
                <w:ilvl w:val="0"/>
                <w:numId w:val="28"/>
              </w:numPr>
              <w:spacing w:line="276" w:lineRule="auto"/>
            </w:pPr>
            <w:r>
              <w:t xml:space="preserve">notify the employee in writing </w:t>
            </w:r>
            <w:r>
              <w:rPr>
                <w:b/>
              </w:rPr>
              <w:t xml:space="preserve">at least 3 days before issuing the direction </w:t>
            </w:r>
            <w:r>
              <w:t>(unless the employee genuinely agrees to a shorter timeframe)</w:t>
            </w:r>
            <w:r w:rsidR="00A227C1">
              <w:t>;</w:t>
            </w:r>
            <w:r>
              <w:t xml:space="preserve"> </w:t>
            </w:r>
          </w:p>
          <w:p w:rsidR="001D039E" w:rsidRDefault="001D039E" w:rsidP="001D039E">
            <w:pPr>
              <w:pStyle w:val="Instructions"/>
              <w:numPr>
                <w:ilvl w:val="0"/>
                <w:numId w:val="28"/>
              </w:numPr>
              <w:spacing w:line="276" w:lineRule="auto"/>
            </w:pPr>
            <w:r>
              <w:t>consult with the employee (or their representative) about the direction</w:t>
            </w:r>
            <w:r w:rsidR="00A227C1">
              <w:t>;</w:t>
            </w:r>
          </w:p>
          <w:p w:rsidR="001D039E" w:rsidRPr="00EB2DC1" w:rsidRDefault="001D039E" w:rsidP="00EB2DC1">
            <w:pPr>
              <w:pStyle w:val="Instructions"/>
              <w:numPr>
                <w:ilvl w:val="0"/>
                <w:numId w:val="28"/>
              </w:numPr>
              <w:spacing w:line="276" w:lineRule="auto"/>
              <w:rPr>
                <w:b/>
                <w:szCs w:val="18"/>
              </w:rPr>
            </w:pPr>
            <w:r>
              <w:t xml:space="preserve">make the direction in writing. To do this, </w:t>
            </w:r>
            <w:r w:rsidRPr="001D039E">
              <w:rPr>
                <w:szCs w:val="18"/>
              </w:rPr>
              <w:t xml:space="preserve">you can use </w:t>
            </w:r>
            <w:r w:rsidRPr="00895CA5">
              <w:rPr>
                <w:rStyle w:val="Bodybold"/>
                <w:b w:val="0"/>
                <w:sz w:val="18"/>
                <w:szCs w:val="18"/>
              </w:rPr>
              <w:t xml:space="preserve">the </w:t>
            </w:r>
            <w:hyperlink r:id="rId30" w:history="1">
              <w:r w:rsidRPr="00EB2DC1">
                <w:rPr>
                  <w:rStyle w:val="Hyperlink"/>
                  <w:szCs w:val="18"/>
                </w:rPr>
                <w:t>FWO JobKeeper Stand Down template</w:t>
              </w:r>
            </w:hyperlink>
            <w:r w:rsidRPr="00EB2DC1">
              <w:rPr>
                <w:rStyle w:val="Bodybold"/>
                <w:b w:val="0"/>
                <w:sz w:val="18"/>
                <w:szCs w:val="18"/>
              </w:rPr>
              <w:t xml:space="preserve"> at </w:t>
            </w:r>
            <w:r w:rsidR="00EB2DC1" w:rsidRPr="00EB2DC1">
              <w:rPr>
                <w:szCs w:val="18"/>
              </w:rPr>
              <w:t>coronavirus.fairwork.gov.au/</w:t>
            </w:r>
            <w:r w:rsidR="00EB2DC1">
              <w:rPr>
                <w:szCs w:val="18"/>
              </w:rPr>
              <w:t>jobkeeper-</w:t>
            </w:r>
            <w:r w:rsidR="00EB2DC1" w:rsidRPr="00EB2DC1">
              <w:rPr>
                <w:szCs w:val="18"/>
              </w:rPr>
              <w:t>stand-down</w:t>
            </w:r>
            <w:r w:rsidR="00A227C1" w:rsidRPr="00EB2DC1">
              <w:rPr>
                <w:rStyle w:val="Bodybold"/>
                <w:b w:val="0"/>
                <w:sz w:val="18"/>
                <w:szCs w:val="18"/>
              </w:rPr>
              <w:t>; and</w:t>
            </w:r>
          </w:p>
          <w:p w:rsidR="001D039E" w:rsidRDefault="001D039E" w:rsidP="00895CA5">
            <w:pPr>
              <w:pStyle w:val="Instructions"/>
              <w:numPr>
                <w:ilvl w:val="0"/>
                <w:numId w:val="28"/>
              </w:numPr>
              <w:spacing w:line="276" w:lineRule="auto"/>
            </w:pPr>
            <w:r>
              <w:t xml:space="preserve">keep a </w:t>
            </w:r>
            <w:r w:rsidR="00F75E18">
              <w:t>writ</w:t>
            </w:r>
            <w:r w:rsidR="00895CA5">
              <w:t>t</w:t>
            </w:r>
            <w:r>
              <w:t>en record of the consultation.</w:t>
            </w:r>
          </w:p>
          <w:p w:rsidR="00A77E56" w:rsidRDefault="00690D2A" w:rsidP="00690D2A">
            <w:pPr>
              <w:pStyle w:val="Instructions"/>
              <w:spacing w:before="120" w:line="276" w:lineRule="auto"/>
            </w:pPr>
            <w:r w:rsidRPr="00690D2A">
              <w:rPr>
                <w:b/>
              </w:rPr>
              <w:t xml:space="preserve">IMPORTANT: </w:t>
            </w:r>
            <w:r w:rsidR="00A77E56" w:rsidRPr="00A77E56">
              <w:t>The Fair Work Act JobKeeper provisions end on 28 September 2020. When this happens, any directions or agreements made under them will also end. Employees’ terms and conditions will revert back to what they were without the directions or agreements in place.</w:t>
            </w:r>
          </w:p>
        </w:tc>
      </w:tr>
    </w:tbl>
    <w:p w:rsidR="001D039E" w:rsidRDefault="001D039E" w:rsidP="001D039E">
      <w:pPr>
        <w:pStyle w:val="Body"/>
        <w:spacing w:before="120" w:line="276" w:lineRule="auto"/>
        <w:rPr>
          <w:rStyle w:val="Insertionspace"/>
        </w:rPr>
      </w:pPr>
      <w:r>
        <w:t xml:space="preserve">I am writing to notify you that I intend to give you a JobKeeper stand down direction to </w:t>
      </w:r>
      <w:r>
        <w:rPr>
          <w:color w:val="FF0000"/>
        </w:rPr>
        <w:t>&lt;insert details of direction ie. ‘not work any hours’ or ‘reduce your hours and days of work’&gt;</w:t>
      </w:r>
      <w:r>
        <w:t xml:space="preserve"> from </w:t>
      </w:r>
      <w:r>
        <w:rPr>
          <w:color w:val="FF0000"/>
        </w:rPr>
        <w:t>&lt;insert start date&gt;</w:t>
      </w:r>
      <w:r>
        <w:t xml:space="preserve"> to </w:t>
      </w:r>
      <w:r>
        <w:rPr>
          <w:color w:val="FF0000"/>
        </w:rPr>
        <w:t>&lt;insert end date&gt;</w:t>
      </w:r>
      <w:r>
        <w:t xml:space="preserve"> in regards to your employment as a </w:t>
      </w:r>
      <w:r>
        <w:rPr>
          <w:color w:val="FF0000"/>
        </w:rPr>
        <w:t>&lt;insert position/classification&gt;</w:t>
      </w:r>
      <w:r>
        <w:t xml:space="preserve"> with </w:t>
      </w:r>
      <w:r>
        <w:rPr>
          <w:rStyle w:val="Insertionspace"/>
        </w:rPr>
        <w:t xml:space="preserve">&lt;insert the business/company name&gt;. </w:t>
      </w:r>
    </w:p>
    <w:p w:rsidR="001D039E" w:rsidRDefault="001D039E" w:rsidP="001D039E">
      <w:pPr>
        <w:pStyle w:val="Body"/>
        <w:spacing w:before="120" w:line="276" w:lineRule="auto"/>
        <w:rPr>
          <w:rStyle w:val="Insertionspace"/>
        </w:rPr>
      </w:pPr>
      <w:r>
        <w:rPr>
          <w:rStyle w:val="Insertionspace"/>
          <w:i/>
          <w:color w:val="0070C0"/>
          <w:sz w:val="18"/>
        </w:rPr>
        <w:t xml:space="preserve">[Delete if not relevant ie. directed not to work any hours] </w:t>
      </w:r>
      <w:r>
        <w:rPr>
          <w:rStyle w:val="Insertionspace"/>
        </w:rPr>
        <w:t>I intend to reduce your &lt;hours/days&gt; of work as follows:</w:t>
      </w:r>
    </w:p>
    <w:p w:rsidR="001D039E" w:rsidRDefault="001D039E" w:rsidP="001D039E">
      <w:pPr>
        <w:pStyle w:val="Body"/>
        <w:numPr>
          <w:ilvl w:val="0"/>
          <w:numId w:val="28"/>
        </w:numPr>
        <w:spacing w:before="120" w:line="276" w:lineRule="auto"/>
        <w:rPr>
          <w:rStyle w:val="Insertionspace"/>
        </w:rPr>
      </w:pPr>
      <w:r>
        <w:rPr>
          <w:rStyle w:val="Insertionspace"/>
        </w:rPr>
        <w:t>&lt;insert details of how the employee</w:t>
      </w:r>
      <w:r w:rsidR="00A227C1">
        <w:rPr>
          <w:rStyle w:val="Insertionspace"/>
        </w:rPr>
        <w:t>’</w:t>
      </w:r>
      <w:r>
        <w:rPr>
          <w:rStyle w:val="Insertionspace"/>
        </w:rPr>
        <w:t xml:space="preserve">s hours and/or days of work have been reduced eg. ‘from 38 hours a week to 32 hours a week’&gt; </w:t>
      </w:r>
    </w:p>
    <w:p w:rsidR="001D039E" w:rsidRDefault="001D039E" w:rsidP="001D039E">
      <w:pPr>
        <w:pStyle w:val="Body"/>
        <w:spacing w:before="120" w:line="276" w:lineRule="auto"/>
        <w:rPr>
          <w:b/>
        </w:rPr>
      </w:pPr>
      <w:r>
        <w:rPr>
          <w:b/>
        </w:rPr>
        <w:t>Meeting to discuss this letter</w:t>
      </w:r>
    </w:p>
    <w:p w:rsidR="001D039E" w:rsidRDefault="001D039E" w:rsidP="001D039E">
      <w:pPr>
        <w:pStyle w:val="Body"/>
        <w:spacing w:before="120" w:line="276" w:lineRule="auto"/>
      </w:pPr>
      <w:r>
        <w:t xml:space="preserve">I would like to consult with you and your representative (if you wish to include one) on my intent to give you a JobKeeper stand down direction. I would like to schedule a meeting </w:t>
      </w:r>
      <w:r>
        <w:rPr>
          <w:color w:val="FF0000"/>
        </w:rPr>
        <w:t>&lt;insert method of contact eg. by phone or in-person&gt;</w:t>
      </w:r>
      <w:r>
        <w:t xml:space="preserve"> on </w:t>
      </w:r>
      <w:r>
        <w:rPr>
          <w:color w:val="FF0000"/>
        </w:rPr>
        <w:t>&lt;insert date of proposed meeting&gt;</w:t>
      </w:r>
      <w:r>
        <w:t xml:space="preserve"> at </w:t>
      </w:r>
      <w:r>
        <w:rPr>
          <w:color w:val="FF0000"/>
        </w:rPr>
        <w:t>&lt;insert time/place&gt;</w:t>
      </w:r>
      <w:r>
        <w:t xml:space="preserve">. </w:t>
      </w:r>
    </w:p>
    <w:p w:rsidR="00521611" w:rsidRDefault="001D039E" w:rsidP="001D039E">
      <w:pPr>
        <w:pStyle w:val="Body"/>
        <w:spacing w:before="120" w:line="276" w:lineRule="auto"/>
      </w:pPr>
      <w:r>
        <w:t xml:space="preserve">Please contact me on </w:t>
      </w:r>
      <w:r>
        <w:rPr>
          <w:color w:val="FF0000"/>
        </w:rPr>
        <w:t>&lt;insert phone number&gt;</w:t>
      </w:r>
      <w:r>
        <w:t xml:space="preserve"> to confirm your availability to attend the proposed meeting or to advise if this time is not convenient so a new time can be scheduled</w:t>
      </w:r>
      <w:r w:rsidR="00AF6645">
        <w:t>.</w:t>
      </w:r>
    </w:p>
    <w:p w:rsidR="00521611" w:rsidRDefault="00521611">
      <w:pPr>
        <w:rPr>
          <w:rFonts w:ascii="Arial" w:eastAsia="Times New Roman" w:hAnsi="Arial" w:cs="Arial"/>
          <w:sz w:val="20"/>
          <w:szCs w:val="20"/>
          <w:lang w:val="en-US"/>
        </w:rPr>
      </w:pPr>
      <w:r>
        <w:br w:type="page"/>
      </w:r>
    </w:p>
    <w:p w:rsidR="001D039E" w:rsidRPr="00EC4A07" w:rsidRDefault="001D039E" w:rsidP="001D039E">
      <w:pPr>
        <w:pStyle w:val="Body"/>
        <w:spacing w:before="120" w:line="276" w:lineRule="auto"/>
        <w:rPr>
          <w:rStyle w:val="Insertionspace"/>
          <w:b/>
          <w:color w:val="auto"/>
        </w:rPr>
      </w:pPr>
      <w:r w:rsidRPr="00EC4A07">
        <w:rPr>
          <w:rStyle w:val="Insertionspace"/>
          <w:b/>
          <w:color w:val="auto"/>
        </w:rPr>
        <w:lastRenderedPageBreak/>
        <w:t>Why am I being stood down?</w:t>
      </w:r>
    </w:p>
    <w:p w:rsidR="001D039E" w:rsidRPr="00EC4A07" w:rsidRDefault="001D039E" w:rsidP="001D039E">
      <w:pPr>
        <w:pStyle w:val="Body"/>
        <w:spacing w:before="120" w:line="276" w:lineRule="auto"/>
        <w:rPr>
          <w:rStyle w:val="Insertionspace"/>
          <w:color w:val="auto"/>
        </w:rPr>
      </w:pPr>
      <w:r>
        <w:rPr>
          <w:rStyle w:val="Insertionspace"/>
        </w:rPr>
        <w:t xml:space="preserve">&lt;insert the business/company name&gt; </w:t>
      </w:r>
      <w:r w:rsidRPr="00EC4A07">
        <w:rPr>
          <w:rStyle w:val="Insertionspace"/>
          <w:color w:val="auto"/>
        </w:rPr>
        <w:t>has qualified and enrolled in the JobKeeper scheme.</w:t>
      </w:r>
      <w:r>
        <w:rPr>
          <w:rStyle w:val="Insertionspace"/>
        </w:rPr>
        <w:t xml:space="preserve"> &lt;insert the business/company name&gt; </w:t>
      </w:r>
      <w:r w:rsidRPr="00EC4A07">
        <w:rPr>
          <w:rStyle w:val="Insertionspace"/>
          <w:color w:val="auto"/>
        </w:rPr>
        <w:t xml:space="preserve">is now entitled to JobKeeper payments for you, as an employee. Under this scheme, I am able to temporarily stand down employees in certain circumstances. </w:t>
      </w:r>
    </w:p>
    <w:p w:rsidR="001D039E" w:rsidRDefault="001D039E" w:rsidP="001D039E">
      <w:pPr>
        <w:pStyle w:val="Body"/>
        <w:spacing w:before="120" w:line="276" w:lineRule="auto"/>
      </w:pPr>
      <w:r w:rsidRPr="00EC4A07">
        <w:rPr>
          <w:rStyle w:val="Insertionspace"/>
          <w:color w:val="auto"/>
        </w:rPr>
        <w:t>I intend to stand you down because</w:t>
      </w:r>
      <w:r>
        <w:t xml:space="preserve"> </w:t>
      </w:r>
      <w:r>
        <w:rPr>
          <w:color w:val="FF0000"/>
        </w:rPr>
        <w:t xml:space="preserve">&lt;insert reason for direction ie. ‘you can't be usefully employed for your normal days or hours because of changes to our business attributable to the coronavirus pandemic’ or ‘you can't be usefully employed for your normal days or hours because of changes to our business attributable to government initiatives to slow the transmission of the coronavirus’&gt;. </w:t>
      </w:r>
    </w:p>
    <w:p w:rsidR="001D039E" w:rsidRDefault="001D039E" w:rsidP="001D039E">
      <w:pPr>
        <w:pStyle w:val="Body"/>
        <w:spacing w:before="240" w:line="276" w:lineRule="auto"/>
        <w:rPr>
          <w:b/>
        </w:rPr>
      </w:pPr>
      <w:r>
        <w:rPr>
          <w:b/>
        </w:rPr>
        <w:t xml:space="preserve">Will I be paid during the JobKeeper stand down period? </w:t>
      </w:r>
    </w:p>
    <w:tbl>
      <w:tblPr>
        <w:tblW w:w="0" w:type="dxa"/>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1D039E" w:rsidTr="001D039E">
        <w:tc>
          <w:tcPr>
            <w:tcW w:w="646" w:type="dxa"/>
            <w:tcBorders>
              <w:top w:val="nil"/>
              <w:left w:val="nil"/>
              <w:bottom w:val="nil"/>
              <w:right w:val="single" w:sz="8" w:space="0" w:color="0082BE"/>
            </w:tcBorders>
            <w:vAlign w:val="center"/>
          </w:tcPr>
          <w:p w:rsidR="001D039E" w:rsidRDefault="001D039E">
            <w:pPr>
              <w:pStyle w:val="Body"/>
              <w:spacing w:line="276" w:lineRule="auto"/>
            </w:pPr>
          </w:p>
        </w:tc>
        <w:tc>
          <w:tcPr>
            <w:tcW w:w="8635" w:type="dxa"/>
            <w:tcBorders>
              <w:top w:val="nil"/>
              <w:left w:val="single" w:sz="8" w:space="0" w:color="0082BE"/>
              <w:bottom w:val="nil"/>
              <w:right w:val="nil"/>
            </w:tcBorders>
            <w:vAlign w:val="center"/>
            <w:hideMark/>
          </w:tcPr>
          <w:p w:rsidR="001D039E" w:rsidRDefault="001D039E">
            <w:pPr>
              <w:pStyle w:val="Instructions"/>
              <w:spacing w:before="120" w:line="276" w:lineRule="auto"/>
              <w:rPr>
                <w:sz w:val="16"/>
              </w:rPr>
            </w:pPr>
            <w:r>
              <w:rPr>
                <w:sz w:val="16"/>
              </w:rPr>
              <w:t>[Explanatory information – please delete once you have finished the letter]</w:t>
            </w:r>
          </w:p>
          <w:p w:rsidR="001D039E" w:rsidRDefault="001D039E">
            <w:pPr>
              <w:pStyle w:val="Instructions"/>
              <w:spacing w:line="276" w:lineRule="auto"/>
            </w:pPr>
            <w:r>
              <w:t>When an employee is subject to a JobKeeper enabling stand down direction (to not work on certain days, to work for a lesser period, or to work for a reduced number of hours), the employer must pay them either an amount equal to the JobKeeper payment or their usual pay for any hours that the employee does work – whichever is more. The employee’s hourly base pay rate can’t be reduced.</w:t>
            </w:r>
          </w:p>
        </w:tc>
      </w:tr>
    </w:tbl>
    <w:p w:rsidR="001D039E" w:rsidRDefault="001D039E" w:rsidP="001D039E">
      <w:pPr>
        <w:pStyle w:val="Body"/>
        <w:spacing w:before="120" w:line="276" w:lineRule="auto"/>
      </w:pPr>
      <w:r>
        <w:t xml:space="preserve">For the period of the intended stand down, you will be paid </w:t>
      </w:r>
      <w:r>
        <w:rPr>
          <w:color w:val="FF0000"/>
        </w:rPr>
        <w:t>&lt;insert payment of wages details ie. ‘an amount equal to the JobKeeper payment, ie. $1500 (before tax), or your usual pay for any hours that you work – whichever is more’&gt;</w:t>
      </w:r>
      <w:r>
        <w:t>. Your hourly base pay rate will not be reduced during this period.</w:t>
      </w:r>
    </w:p>
    <w:p w:rsidR="001D039E" w:rsidRDefault="001D039E" w:rsidP="001D039E">
      <w:pPr>
        <w:pStyle w:val="Body"/>
        <w:spacing w:before="120" w:line="276" w:lineRule="auto"/>
      </w:pPr>
      <w:r>
        <w:t xml:space="preserve">You will continue to accumulate leave as normal during the intended stand down period. </w:t>
      </w:r>
    </w:p>
    <w:tbl>
      <w:tblPr>
        <w:tblW w:w="0" w:type="dxa"/>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1D039E" w:rsidTr="001D039E">
        <w:tc>
          <w:tcPr>
            <w:tcW w:w="646" w:type="dxa"/>
            <w:tcBorders>
              <w:top w:val="nil"/>
              <w:left w:val="nil"/>
              <w:bottom w:val="nil"/>
              <w:right w:val="single" w:sz="8" w:space="0" w:color="0082BE"/>
            </w:tcBorders>
            <w:vAlign w:val="center"/>
          </w:tcPr>
          <w:p w:rsidR="001D039E" w:rsidRDefault="001D039E">
            <w:pPr>
              <w:pStyle w:val="Body"/>
              <w:spacing w:line="276" w:lineRule="auto"/>
            </w:pPr>
          </w:p>
        </w:tc>
        <w:tc>
          <w:tcPr>
            <w:tcW w:w="8635" w:type="dxa"/>
            <w:tcBorders>
              <w:top w:val="nil"/>
              <w:left w:val="single" w:sz="8" w:space="0" w:color="0082BE"/>
              <w:bottom w:val="nil"/>
              <w:right w:val="nil"/>
            </w:tcBorders>
            <w:vAlign w:val="center"/>
            <w:hideMark/>
          </w:tcPr>
          <w:p w:rsidR="001D039E" w:rsidRDefault="001D039E">
            <w:pPr>
              <w:pStyle w:val="Instructions"/>
              <w:spacing w:before="120" w:line="276" w:lineRule="auto"/>
              <w:rPr>
                <w:sz w:val="16"/>
              </w:rPr>
            </w:pPr>
            <w:r>
              <w:rPr>
                <w:sz w:val="16"/>
              </w:rPr>
              <w:t>[Explanatory information – please delete once you have finished the letter]</w:t>
            </w:r>
          </w:p>
          <w:p w:rsidR="001D039E" w:rsidRDefault="001D039E">
            <w:pPr>
              <w:pStyle w:val="Instructions"/>
              <w:spacing w:line="276" w:lineRule="auto"/>
            </w:pPr>
            <w:r>
              <w:t>If an employee is taking paid or unpaid leave</w:t>
            </w:r>
            <w:r w:rsidR="0054698D">
              <w:t xml:space="preserve"> that the employer has authorised</w:t>
            </w:r>
            <w:r>
              <w:t xml:space="preserve"> (such as annual leave) or is otherwise entitled to be absent from work (such as on a public holiday), the direction doesn’t apply. If the employee normally receives a leave payment that would be less than the JobKeeper payment for a fortnight, the employee is still entitled to an amount that is equal to the JobKeeper payment for the fortnight. Employees need to either be paid normally for a fortnight that includes these periods, or $1500 (before tax) – whichever is more.</w:t>
            </w:r>
          </w:p>
        </w:tc>
      </w:tr>
    </w:tbl>
    <w:p w:rsidR="001D039E" w:rsidRDefault="001D039E" w:rsidP="001D039E">
      <w:pPr>
        <w:pStyle w:val="Body"/>
        <w:spacing w:before="120" w:line="276" w:lineRule="auto"/>
      </w:pPr>
      <w:r>
        <w:t xml:space="preserve">While you are taking </w:t>
      </w:r>
      <w:r w:rsidR="00B52648">
        <w:t xml:space="preserve">authorised </w:t>
      </w:r>
      <w:r>
        <w:t xml:space="preserve">paid or unpaid leave (such as annual leave) or are otherwise entitled to be absent from work (such as on a public holiday), the intended direction won’t apply. During these periods, you will be paid as normal or will receive $1500 (before tax) for the relevant fortnight, whichever is more. </w:t>
      </w:r>
    </w:p>
    <w:tbl>
      <w:tblPr>
        <w:tblW w:w="0" w:type="dxa"/>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1D039E" w:rsidTr="001D039E">
        <w:tc>
          <w:tcPr>
            <w:tcW w:w="646" w:type="dxa"/>
            <w:tcBorders>
              <w:top w:val="nil"/>
              <w:left w:val="nil"/>
              <w:bottom w:val="nil"/>
              <w:right w:val="single" w:sz="8" w:space="0" w:color="0082BE"/>
            </w:tcBorders>
            <w:vAlign w:val="center"/>
          </w:tcPr>
          <w:p w:rsidR="001D039E" w:rsidRDefault="001D039E">
            <w:pPr>
              <w:pStyle w:val="Body"/>
              <w:spacing w:line="276" w:lineRule="auto"/>
            </w:pPr>
          </w:p>
        </w:tc>
        <w:tc>
          <w:tcPr>
            <w:tcW w:w="8635" w:type="dxa"/>
            <w:tcBorders>
              <w:top w:val="nil"/>
              <w:left w:val="single" w:sz="8" w:space="0" w:color="0082BE"/>
              <w:bottom w:val="nil"/>
              <w:right w:val="nil"/>
            </w:tcBorders>
            <w:vAlign w:val="center"/>
            <w:hideMark/>
          </w:tcPr>
          <w:p w:rsidR="001D039E" w:rsidRDefault="001D039E">
            <w:pPr>
              <w:pStyle w:val="Instructions"/>
              <w:spacing w:before="120" w:line="276" w:lineRule="auto"/>
              <w:rPr>
                <w:sz w:val="16"/>
              </w:rPr>
            </w:pPr>
            <w:r>
              <w:rPr>
                <w:sz w:val="16"/>
              </w:rPr>
              <w:t>[Explanatory information – please delete once you have finished the letter]</w:t>
            </w:r>
          </w:p>
          <w:p w:rsidR="001D039E" w:rsidRDefault="001D039E">
            <w:pPr>
              <w:pStyle w:val="Instructions"/>
              <w:spacing w:line="276" w:lineRule="auto"/>
            </w:pPr>
            <w:r>
              <w:t>Employees who are subject to a JobKeeper enabling stand down direction can request to take on secondary employment, training or professional development. Employers must consider these requests and can’t unreasonably refuse them.</w:t>
            </w:r>
          </w:p>
        </w:tc>
      </w:tr>
    </w:tbl>
    <w:p w:rsidR="001D039E" w:rsidRDefault="001D039E" w:rsidP="001D039E">
      <w:pPr>
        <w:pStyle w:val="Body"/>
        <w:spacing w:before="240" w:line="276" w:lineRule="auto"/>
        <w:rPr>
          <w:b/>
        </w:rPr>
      </w:pPr>
      <w:r>
        <w:t xml:space="preserve">Please let me know if you would like to discuss taking on secondary employment, training or professional development during the intended stand down period. </w:t>
      </w:r>
    </w:p>
    <w:p w:rsidR="001D039E" w:rsidRDefault="001D039E" w:rsidP="001D039E">
      <w:pPr>
        <w:pStyle w:val="Body"/>
        <w:spacing w:before="240" w:line="276" w:lineRule="auto"/>
        <w:rPr>
          <w:b/>
        </w:rPr>
      </w:pPr>
      <w:r>
        <w:rPr>
          <w:b/>
        </w:rPr>
        <w:t xml:space="preserve">Where can I go for support? </w:t>
      </w:r>
    </w:p>
    <w:p w:rsidR="001D039E" w:rsidRDefault="001D039E" w:rsidP="001D039E">
      <w:pPr>
        <w:pStyle w:val="Body"/>
        <w:spacing w:before="120" w:line="276" w:lineRule="auto"/>
      </w:pPr>
      <w:r>
        <w:t xml:space="preserve">Should you have any questions in relation to this letter, please contact me on </w:t>
      </w:r>
      <w:r>
        <w:rPr>
          <w:rStyle w:val="Insertionspace"/>
        </w:rPr>
        <w:t xml:space="preserve">&lt;insert </w:t>
      </w:r>
      <w:r w:rsidR="00EB2DC1">
        <w:rPr>
          <w:rStyle w:val="Insertionspace"/>
        </w:rPr>
        <w:t>contact details</w:t>
      </w:r>
      <w:r>
        <w:rPr>
          <w:rStyle w:val="Insertionspace"/>
        </w:rPr>
        <w:t>&gt;</w:t>
      </w:r>
      <w:r>
        <w:t>.</w:t>
      </w:r>
    </w:p>
    <w:p w:rsidR="001D039E" w:rsidRDefault="001D039E" w:rsidP="001D039E">
      <w:pPr>
        <w:pStyle w:val="Body"/>
        <w:spacing w:before="120" w:line="276" w:lineRule="auto"/>
      </w:pPr>
      <w:r>
        <w:t xml:space="preserve">For up to date information about your workplace entitlements and obligations, including information about stand downs from work and the JobKeeper changes to the Fair Work Act, visit the Fair Work Ombudsman </w:t>
      </w:r>
      <w:hyperlink r:id="rId31" w:history="1">
        <w:r w:rsidRPr="00C26DA5">
          <w:rPr>
            <w:rStyle w:val="Hyperlink"/>
          </w:rPr>
          <w:t>Coronavirus and Australian workplace laws website</w:t>
        </w:r>
      </w:hyperlink>
      <w:r>
        <w:t xml:space="preserve"> at coronavirus.fairwork.gov.au. This includes recent updates, and key links to other government bodies that may be able to support you during this time. </w:t>
      </w:r>
    </w:p>
    <w:p w:rsidR="00A77E56" w:rsidRDefault="00A77E56" w:rsidP="001D039E">
      <w:pPr>
        <w:pStyle w:val="Body"/>
        <w:spacing w:before="120" w:line="276" w:lineRule="auto"/>
        <w:rPr>
          <w:b/>
        </w:rPr>
      </w:pPr>
    </w:p>
    <w:p w:rsidR="001D039E" w:rsidRDefault="001D039E" w:rsidP="001D039E">
      <w:pPr>
        <w:pStyle w:val="Body"/>
        <w:spacing w:before="120" w:line="276" w:lineRule="auto"/>
        <w:rPr>
          <w:b/>
        </w:rPr>
      </w:pPr>
      <w:r>
        <w:rPr>
          <w:b/>
        </w:rPr>
        <w:t>What to do next?</w:t>
      </w:r>
    </w:p>
    <w:p w:rsidR="001D039E" w:rsidRDefault="001D039E" w:rsidP="001D039E">
      <w:pPr>
        <w:pStyle w:val="Body"/>
        <w:numPr>
          <w:ilvl w:val="0"/>
          <w:numId w:val="30"/>
        </w:numPr>
        <w:spacing w:before="120" w:line="276" w:lineRule="auto"/>
      </w:pPr>
      <w:r>
        <w:t>As mentioned earlier in this letter,</w:t>
      </w:r>
      <w:r>
        <w:rPr>
          <w:b/>
        </w:rPr>
        <w:t xml:space="preserve"> </w:t>
      </w:r>
      <w:r w:rsidRPr="001D039E">
        <w:rPr>
          <w:b/>
        </w:rPr>
        <w:t xml:space="preserve">please contact me on </w:t>
      </w:r>
      <w:r w:rsidRPr="001D039E">
        <w:rPr>
          <w:b/>
          <w:color w:val="FF0000"/>
        </w:rPr>
        <w:t xml:space="preserve">&lt;insert </w:t>
      </w:r>
      <w:r w:rsidR="00EB2DC1">
        <w:rPr>
          <w:b/>
          <w:color w:val="FF0000"/>
        </w:rPr>
        <w:t>contact details</w:t>
      </w:r>
      <w:r w:rsidRPr="001D039E">
        <w:rPr>
          <w:b/>
          <w:color w:val="FF0000"/>
        </w:rPr>
        <w:t>&gt;</w:t>
      </w:r>
      <w:r>
        <w:t xml:space="preserve"> to confirm your availability to attend the proposed meeting to discuss this letter or to advise if this time is not convenient so a new time can be scheduled. </w:t>
      </w:r>
    </w:p>
    <w:p w:rsidR="007A5E31" w:rsidRDefault="007A5E31" w:rsidP="007A5E31">
      <w:pPr>
        <w:pStyle w:val="Body"/>
        <w:spacing w:before="120" w:line="276" w:lineRule="auto"/>
      </w:pPr>
      <w:r>
        <w:t xml:space="preserve">Thank you for your understanding during this difficult time. </w:t>
      </w:r>
    </w:p>
    <w:tbl>
      <w:tblPr>
        <w:tblW w:w="9281" w:type="dxa"/>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7A5E31" w:rsidRPr="00FD2273" w:rsidTr="00C26DA5">
        <w:tc>
          <w:tcPr>
            <w:tcW w:w="646" w:type="dxa"/>
            <w:vAlign w:val="center"/>
          </w:tcPr>
          <w:p w:rsidR="007A5E31" w:rsidRDefault="007A5E31" w:rsidP="008B3AE2">
            <w:pPr>
              <w:pStyle w:val="Body"/>
              <w:spacing w:line="276" w:lineRule="auto"/>
            </w:pPr>
          </w:p>
        </w:tc>
        <w:tc>
          <w:tcPr>
            <w:tcW w:w="8635" w:type="dxa"/>
            <w:vAlign w:val="center"/>
          </w:tcPr>
          <w:p w:rsidR="007A5E31" w:rsidRPr="00AB26AE" w:rsidRDefault="007A5E31" w:rsidP="008B3AE2">
            <w:pPr>
              <w:pStyle w:val="Instructions"/>
              <w:spacing w:before="120" w:line="276" w:lineRule="auto"/>
              <w:rPr>
                <w:sz w:val="16"/>
                <w:szCs w:val="18"/>
              </w:rPr>
            </w:pPr>
            <w:r w:rsidRPr="00AB26AE">
              <w:rPr>
                <w:sz w:val="16"/>
                <w:szCs w:val="18"/>
              </w:rPr>
              <w:t>[Explanatory information – please delete once you have finished the letter]</w:t>
            </w:r>
          </w:p>
          <w:p w:rsidR="007A5E31" w:rsidRPr="00DB0CED" w:rsidRDefault="007A5E31" w:rsidP="008B3AE2">
            <w:pPr>
              <w:pStyle w:val="Instructions"/>
              <w:spacing w:line="276" w:lineRule="auto"/>
              <w:rPr>
                <w:szCs w:val="18"/>
              </w:rPr>
            </w:pPr>
            <w:r w:rsidRPr="00DB0CED">
              <w:rPr>
                <w:szCs w:val="18"/>
              </w:rPr>
              <w:t xml:space="preserve">We’ve included a couple of </w:t>
            </w:r>
            <w:r>
              <w:rPr>
                <w:szCs w:val="18"/>
              </w:rPr>
              <w:t xml:space="preserve">additional </w:t>
            </w:r>
            <w:r w:rsidRPr="00DB0CED">
              <w:rPr>
                <w:szCs w:val="18"/>
              </w:rPr>
              <w:t xml:space="preserve">tips below to help you </w:t>
            </w:r>
            <w:r>
              <w:rPr>
                <w:szCs w:val="18"/>
              </w:rPr>
              <w:t xml:space="preserve">improve communication to your employees. You may wish to </w:t>
            </w:r>
            <w:r w:rsidRPr="00DB0CED">
              <w:rPr>
                <w:szCs w:val="18"/>
              </w:rPr>
              <w:t>make the letter</w:t>
            </w:r>
            <w:r>
              <w:rPr>
                <w:szCs w:val="18"/>
              </w:rPr>
              <w:t xml:space="preserve"> more</w:t>
            </w:r>
            <w:r w:rsidRPr="00DB0CED">
              <w:rPr>
                <w:szCs w:val="18"/>
              </w:rPr>
              <w:t xml:space="preserve"> personal by:</w:t>
            </w:r>
          </w:p>
          <w:p w:rsidR="007A5E31" w:rsidRPr="00DB0CED" w:rsidRDefault="007A5E31" w:rsidP="007A5E31">
            <w:pPr>
              <w:pStyle w:val="Instructions"/>
              <w:numPr>
                <w:ilvl w:val="0"/>
                <w:numId w:val="3"/>
              </w:numPr>
              <w:spacing w:line="276" w:lineRule="auto"/>
              <w:rPr>
                <w:szCs w:val="18"/>
              </w:rPr>
            </w:pPr>
            <w:r>
              <w:rPr>
                <w:szCs w:val="18"/>
              </w:rPr>
              <w:t>H</w:t>
            </w:r>
            <w:r w:rsidRPr="00DB0CED">
              <w:rPr>
                <w:szCs w:val="18"/>
              </w:rPr>
              <w:t xml:space="preserve">and signing or adding a digital handwritten signature to the letter </w:t>
            </w:r>
          </w:p>
          <w:p w:rsidR="007A5E31" w:rsidRPr="00FD2273" w:rsidRDefault="007A5E31" w:rsidP="007A5E31">
            <w:pPr>
              <w:pStyle w:val="Instructions"/>
              <w:numPr>
                <w:ilvl w:val="0"/>
                <w:numId w:val="3"/>
              </w:numPr>
              <w:spacing w:line="276" w:lineRule="auto"/>
            </w:pPr>
            <w:r w:rsidRPr="00DB0CED">
              <w:rPr>
                <w:szCs w:val="18"/>
              </w:rPr>
              <w:t xml:space="preserve">Sending the letter from a person that the employee recognises and is credible (rather than from an individual the employee may not know). </w:t>
            </w:r>
          </w:p>
        </w:tc>
      </w:tr>
    </w:tbl>
    <w:p w:rsidR="007A5E31" w:rsidRPr="00CF098A" w:rsidRDefault="007A5E31" w:rsidP="00E15188">
      <w:pPr>
        <w:pStyle w:val="Body"/>
        <w:spacing w:before="120" w:line="276" w:lineRule="auto"/>
      </w:pPr>
      <w:r w:rsidRPr="00CF098A">
        <w:t>Yours sincerely,</w:t>
      </w:r>
    </w:p>
    <w:p w:rsidR="007A5E31" w:rsidRPr="00EA3364" w:rsidRDefault="007A5E31" w:rsidP="007A5E31">
      <w:pPr>
        <w:pStyle w:val="Body"/>
        <w:spacing w:line="276" w:lineRule="auto"/>
        <w:rPr>
          <w:rStyle w:val="Insertionspace"/>
        </w:rPr>
      </w:pPr>
      <w:r w:rsidRPr="00EA3364">
        <w:rPr>
          <w:rStyle w:val="Insertionspace"/>
        </w:rPr>
        <w:t>&lt;Insert name&gt;</w:t>
      </w:r>
    </w:p>
    <w:p w:rsidR="006133E3" w:rsidRDefault="007A5E31" w:rsidP="00E15188">
      <w:pPr>
        <w:pStyle w:val="Body"/>
        <w:spacing w:line="276" w:lineRule="auto"/>
      </w:pPr>
      <w:r w:rsidRPr="00EA3364">
        <w:rPr>
          <w:rStyle w:val="Insertionspace"/>
        </w:rPr>
        <w:t>&lt;Insert position&gt;</w:t>
      </w:r>
    </w:p>
    <w:sectPr w:rsidR="006133E3" w:rsidSect="00EA6282">
      <w:headerReference w:type="default" r:id="rId32"/>
      <w:headerReference w:type="first" r:id="rId33"/>
      <w:pgSz w:w="11906" w:h="16838"/>
      <w:pgMar w:top="70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2D7" w:rsidRDefault="00DD62D7" w:rsidP="008424BA">
      <w:pPr>
        <w:spacing w:after="0" w:line="240" w:lineRule="auto"/>
      </w:pPr>
      <w:r>
        <w:separator/>
      </w:r>
    </w:p>
  </w:endnote>
  <w:endnote w:type="continuationSeparator" w:id="0">
    <w:p w:rsidR="00DD62D7" w:rsidRDefault="00DD62D7" w:rsidP="00842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Iskoola Pota">
    <w:altName w:val="Times New Roman"/>
    <w:panose1 w:val="020B0502040204020203"/>
    <w:charset w:val="00"/>
    <w:family w:val="swiss"/>
    <w:pitch w:val="variable"/>
    <w:sig w:usb0="00000003" w:usb1="00000000" w:usb2="000002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BB9" w:rsidRDefault="00334B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82" w:rsidRPr="00B6173E" w:rsidRDefault="00EA6282" w:rsidP="00EA6282">
    <w:pPr>
      <w:pBdr>
        <w:top w:val="single" w:sz="4" w:space="2" w:color="auto"/>
        <w:left w:val="single" w:sz="4" w:space="4" w:color="auto"/>
        <w:bottom w:val="single" w:sz="4" w:space="0" w:color="auto"/>
        <w:right w:val="single" w:sz="4" w:space="4" w:color="auto"/>
      </w:pBdr>
      <w:shd w:val="clear" w:color="1B365D" w:fill="auto"/>
      <w:rPr>
        <w:rFonts w:ascii="Arial" w:hAnsi="Arial"/>
        <w:sz w:val="16"/>
        <w:szCs w:val="20"/>
        <w:lang w:val="en-US"/>
      </w:rPr>
    </w:pPr>
    <w:r w:rsidRPr="00B6173E">
      <w:rPr>
        <w:rFonts w:ascii="Arial" w:hAnsi="Arial"/>
        <w:sz w:val="16"/>
        <w:szCs w:val="20"/>
        <w:lang w:val="en-US"/>
      </w:rPr>
      <w:t xml:space="preserve">The Fair Work Ombudsman is committed to providing you with advice that you can rely on. </w:t>
    </w:r>
  </w:p>
  <w:p w:rsidR="00EA6282" w:rsidRPr="00B6173E" w:rsidRDefault="00EA6282" w:rsidP="00EA6282">
    <w:pPr>
      <w:pBdr>
        <w:top w:val="single" w:sz="4" w:space="2" w:color="auto"/>
        <w:left w:val="single" w:sz="4" w:space="4" w:color="auto"/>
        <w:bottom w:val="single" w:sz="4" w:space="0" w:color="auto"/>
        <w:right w:val="single" w:sz="4" w:space="4" w:color="auto"/>
      </w:pBdr>
      <w:shd w:val="clear" w:color="1B365D" w:fill="auto"/>
    </w:pPr>
    <w:r w:rsidRPr="00B6173E">
      <w:rPr>
        <w:rFonts w:ascii="Arial" w:hAnsi="Arial"/>
        <w:sz w:val="16"/>
        <w:szCs w:val="20"/>
        <w:lang w:val="en-US"/>
      </w:rPr>
      <w:t>The information contained in this template is general in nature. If you are unsure about how it applies to your situation you can call our Infoline on 13 13 94 or speak with a union, industry association or a workplace relations professional.</w:t>
    </w:r>
  </w:p>
  <w:p w:rsidR="00EA6282" w:rsidRPr="00EA6282" w:rsidRDefault="00895CA5" w:rsidP="00EA6282">
    <w:pPr>
      <w:pStyle w:val="Footnote"/>
    </w:pPr>
    <w:r>
      <w:t xml:space="preserve">Version 0.1 - Last updated </w:t>
    </w:r>
    <w:r w:rsidR="00EB2DC1">
      <w:t>1</w:t>
    </w:r>
    <w:r w:rsidR="00F069D3">
      <w:t>9</w:t>
    </w:r>
    <w:r w:rsidR="00EA6282">
      <w:t xml:space="preserve"> May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82" w:rsidRPr="00B6173E" w:rsidRDefault="00EA6282" w:rsidP="00EA6282">
    <w:pPr>
      <w:pBdr>
        <w:top w:val="single" w:sz="4" w:space="2" w:color="auto"/>
        <w:left w:val="single" w:sz="4" w:space="4" w:color="auto"/>
        <w:bottom w:val="single" w:sz="4" w:space="0" w:color="auto"/>
        <w:right w:val="single" w:sz="4" w:space="4" w:color="auto"/>
      </w:pBdr>
      <w:shd w:val="clear" w:color="1B365D" w:fill="auto"/>
      <w:rPr>
        <w:rFonts w:ascii="Arial" w:hAnsi="Arial"/>
        <w:sz w:val="16"/>
        <w:szCs w:val="20"/>
        <w:lang w:val="en-US"/>
      </w:rPr>
    </w:pPr>
    <w:r w:rsidRPr="00B6173E">
      <w:rPr>
        <w:rFonts w:ascii="Arial" w:hAnsi="Arial"/>
        <w:sz w:val="16"/>
        <w:szCs w:val="20"/>
        <w:lang w:val="en-US"/>
      </w:rPr>
      <w:t xml:space="preserve">The Fair Work Ombudsman is committed to providing you with advice that you can rely on. </w:t>
    </w:r>
  </w:p>
  <w:p w:rsidR="00EA6282" w:rsidRPr="00B6173E" w:rsidRDefault="00EA6282" w:rsidP="00EA6282">
    <w:pPr>
      <w:pBdr>
        <w:top w:val="single" w:sz="4" w:space="2" w:color="auto"/>
        <w:left w:val="single" w:sz="4" w:space="4" w:color="auto"/>
        <w:bottom w:val="single" w:sz="4" w:space="0" w:color="auto"/>
        <w:right w:val="single" w:sz="4" w:space="4" w:color="auto"/>
      </w:pBdr>
      <w:shd w:val="clear" w:color="1B365D" w:fill="auto"/>
    </w:pPr>
    <w:r w:rsidRPr="00B6173E">
      <w:rPr>
        <w:rFonts w:ascii="Arial" w:hAnsi="Arial"/>
        <w:sz w:val="16"/>
        <w:szCs w:val="20"/>
        <w:lang w:val="en-US"/>
      </w:rPr>
      <w:t>The information contained in this template is general in nature. If you are unsure about how it applies to your situation you can call our Infoline on 13 13 94 or speak with a union, industry association or a workplace relations professional.</w:t>
    </w:r>
  </w:p>
  <w:p w:rsidR="00EA6282" w:rsidRDefault="00FE21FD" w:rsidP="00EA6282">
    <w:pPr>
      <w:pStyle w:val="Footnote"/>
    </w:pPr>
    <w:r>
      <w:t>Version 0.1 - Last updated 1</w:t>
    </w:r>
    <w:r w:rsidR="00F069D3">
      <w:t>9</w:t>
    </w:r>
    <w:r w:rsidR="00EA6282">
      <w:t xml:space="preserve"> May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2D7" w:rsidRDefault="00DD62D7" w:rsidP="008424BA">
      <w:pPr>
        <w:spacing w:after="0" w:line="240" w:lineRule="auto"/>
      </w:pPr>
      <w:r>
        <w:separator/>
      </w:r>
    </w:p>
  </w:footnote>
  <w:footnote w:type="continuationSeparator" w:id="0">
    <w:p w:rsidR="00DD62D7" w:rsidRDefault="00DD62D7" w:rsidP="00842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BB9" w:rsidRDefault="00334B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82" w:rsidRDefault="00F47558" w:rsidP="00EA6282">
    <w:pPr>
      <w:pStyle w:val="Header"/>
    </w:pPr>
    <w:r>
      <w:rPr>
        <w:noProof/>
        <w:lang w:eastAsia="en-AU"/>
      </w:rPr>
      <w:drawing>
        <wp:anchor distT="0" distB="0" distL="114300" distR="114300" simplePos="0" relativeHeight="251671552" behindDoc="0" locked="0" layoutInCell="1" allowOverlap="1" wp14:anchorId="2057C6F3" wp14:editId="17EB18E3">
          <wp:simplePos x="0" y="0"/>
          <wp:positionH relativeFrom="page">
            <wp:align>left</wp:align>
          </wp:positionH>
          <wp:positionV relativeFrom="paragraph">
            <wp:posOffset>-438779</wp:posOffset>
          </wp:positionV>
          <wp:extent cx="8432286" cy="438150"/>
          <wp:effectExtent l="0" t="0" r="6985" b="0"/>
          <wp:wrapNone/>
          <wp:docPr id="9" name="Picture 9" descr="FWO banner" title="FWO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covid header_long.png"/>
                  <pic:cNvPicPr/>
                </pic:nvPicPr>
                <pic:blipFill>
                  <a:blip r:embed="rId1">
                    <a:extLst>
                      <a:ext uri="{28A0092B-C50C-407E-A947-70E740481C1C}">
                        <a14:useLocalDpi xmlns:a14="http://schemas.microsoft.com/office/drawing/2010/main" val="0"/>
                      </a:ext>
                    </a:extLst>
                  </a:blip>
                  <a:stretch>
                    <a:fillRect/>
                  </a:stretch>
                </pic:blipFill>
                <pic:spPr>
                  <a:xfrm>
                    <a:off x="0" y="0"/>
                    <a:ext cx="8432286" cy="438150"/>
                  </a:xfrm>
                  <a:prstGeom prst="rect">
                    <a:avLst/>
                  </a:prstGeom>
                </pic:spPr>
              </pic:pic>
            </a:graphicData>
          </a:graphic>
          <wp14:sizeRelH relativeFrom="page">
            <wp14:pctWidth>0</wp14:pctWidth>
          </wp14:sizeRelH>
          <wp14:sizeRelV relativeFrom="page">
            <wp14:pctHeight>0</wp14:pctHeight>
          </wp14:sizeRelV>
        </wp:anchor>
      </w:drawing>
    </w:r>
  </w:p>
  <w:p w:rsidR="00E77107" w:rsidRPr="00BE00F9" w:rsidRDefault="007D7F97" w:rsidP="00BE00F9">
    <w:pPr>
      <w:pStyle w:val="Header"/>
      <w:jc w:val="center"/>
      <w:rPr>
        <w:b/>
        <w:sz w:val="20"/>
      </w:rPr>
    </w:pPr>
    <w:sdt>
      <w:sdtPr>
        <w:id w:val="909349456"/>
        <w:docPartObj>
          <w:docPartGallery w:val="Watermarks"/>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82" w:rsidRDefault="00EA6282" w:rsidP="00EA6282">
    <w:pPr>
      <w:pStyle w:val="Header"/>
    </w:pPr>
    <w:r w:rsidRPr="001D426B">
      <w:rPr>
        <w:noProof/>
        <w:lang w:eastAsia="en-AU"/>
      </w:rPr>
      <w:drawing>
        <wp:anchor distT="0" distB="0" distL="114300" distR="114300" simplePos="0" relativeHeight="251664384" behindDoc="1" locked="0" layoutInCell="1" allowOverlap="1" wp14:anchorId="0100F013" wp14:editId="258AF78A">
          <wp:simplePos x="0" y="0"/>
          <wp:positionH relativeFrom="page">
            <wp:posOffset>0</wp:posOffset>
          </wp:positionH>
          <wp:positionV relativeFrom="paragraph">
            <wp:posOffset>-457835</wp:posOffset>
          </wp:positionV>
          <wp:extent cx="7562850" cy="937895"/>
          <wp:effectExtent l="0" t="0" r="0" b="0"/>
          <wp:wrapNone/>
          <wp:docPr id="10" name="Picture 10" descr="Fair Work Ombudsman Banner" title="Fair Work Ombudsman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 header.png"/>
                  <pic:cNvPicPr/>
                </pic:nvPicPr>
                <pic:blipFill>
                  <a:blip r:embed="rId1">
                    <a:extLst>
                      <a:ext uri="{28A0092B-C50C-407E-A947-70E740481C1C}">
                        <a14:useLocalDpi xmlns:a14="http://schemas.microsoft.com/office/drawing/2010/main" val="0"/>
                      </a:ext>
                    </a:extLst>
                  </a:blip>
                  <a:stretch>
                    <a:fillRect/>
                  </a:stretch>
                </pic:blipFill>
                <pic:spPr>
                  <a:xfrm>
                    <a:off x="0" y="0"/>
                    <a:ext cx="7562850" cy="937895"/>
                  </a:xfrm>
                  <a:prstGeom prst="rect">
                    <a:avLst/>
                  </a:prstGeom>
                </pic:spPr>
              </pic:pic>
            </a:graphicData>
          </a:graphic>
          <wp14:sizeRelH relativeFrom="page">
            <wp14:pctWidth>0</wp14:pctWidth>
          </wp14:sizeRelH>
          <wp14:sizeRelV relativeFrom="page">
            <wp14:pctHeight>0</wp14:pctHeight>
          </wp14:sizeRelV>
        </wp:anchor>
      </w:drawing>
    </w:r>
    <w:r w:rsidRPr="001D426B">
      <w:rPr>
        <w:noProof/>
        <w:lang w:eastAsia="en-AU"/>
      </w:rPr>
      <w:drawing>
        <wp:anchor distT="0" distB="0" distL="114300" distR="114300" simplePos="0" relativeHeight="251665408" behindDoc="1" locked="0" layoutInCell="1" allowOverlap="1" wp14:anchorId="46340C6A" wp14:editId="534F6D50">
          <wp:simplePos x="0" y="0"/>
          <wp:positionH relativeFrom="rightMargin">
            <wp:posOffset>-104140</wp:posOffset>
          </wp:positionH>
          <wp:positionV relativeFrom="paragraph">
            <wp:posOffset>-265430</wp:posOffset>
          </wp:positionV>
          <wp:extent cx="582930" cy="523875"/>
          <wp:effectExtent l="0" t="0" r="7620" b="9525"/>
          <wp:wrapNone/>
          <wp:docPr id="11" name="Picture 11" descr="COVID-19 ICON&#10;" title="COVID 19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vid 19@3x.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82930" cy="523875"/>
                  </a:xfrm>
                  <a:prstGeom prst="rect">
                    <a:avLst/>
                  </a:prstGeom>
                </pic:spPr>
              </pic:pic>
            </a:graphicData>
          </a:graphic>
          <wp14:sizeRelH relativeFrom="page">
            <wp14:pctWidth>0</wp14:pctWidth>
          </wp14:sizeRelH>
          <wp14:sizeRelV relativeFrom="page">
            <wp14:pctHeight>0</wp14:pctHeight>
          </wp14:sizeRelV>
        </wp:anchor>
      </w:drawing>
    </w:r>
    <w:r w:rsidRPr="001D426B">
      <w:rPr>
        <w:noProof/>
        <w:lang w:eastAsia="en-AU"/>
      </w:rPr>
      <w:drawing>
        <wp:anchor distT="0" distB="0" distL="114300" distR="114300" simplePos="0" relativeHeight="251666432" behindDoc="0" locked="0" layoutInCell="1" allowOverlap="1" wp14:anchorId="3AB412E1" wp14:editId="03E6E5DE">
          <wp:simplePos x="0" y="0"/>
          <wp:positionH relativeFrom="column">
            <wp:posOffset>-180975</wp:posOffset>
          </wp:positionH>
          <wp:positionV relativeFrom="page">
            <wp:posOffset>182880</wp:posOffset>
          </wp:positionV>
          <wp:extent cx="2971165" cy="541655"/>
          <wp:effectExtent l="0" t="0" r="635" b="0"/>
          <wp:wrapNone/>
          <wp:docPr id="12" name="Picture 12" descr="Fair Work Ombudsman Logo" title="Fair Work Ombuds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J:\Desktop\FWO%20logo%20-%20inline%20mono%20-%20black%20and%20white%20large[1].jpg"/>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2971165" cy="54165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A6282" w:rsidRPr="00BE00F9" w:rsidRDefault="007D7F97" w:rsidP="00EA6282">
    <w:pPr>
      <w:pStyle w:val="Header"/>
      <w:jc w:val="center"/>
      <w:rPr>
        <w:b/>
        <w:sz w:val="20"/>
      </w:rPr>
    </w:pPr>
    <w:sdt>
      <w:sdtPr>
        <w:id w:val="71326017"/>
        <w:docPartObj>
          <w:docPartGallery w:val="Watermarks"/>
          <w:docPartUnique/>
        </w:docPartObj>
      </w:sdtPr>
      <w:sdtEndPr/>
      <w:sdtContent/>
    </w:sdt>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558" w:rsidRDefault="00F47558" w:rsidP="00EA6282">
    <w:pPr>
      <w:pStyle w:val="Header"/>
    </w:pPr>
  </w:p>
  <w:p w:rsidR="00F47558" w:rsidRPr="00BE00F9" w:rsidRDefault="007D7F97" w:rsidP="00BE00F9">
    <w:pPr>
      <w:pStyle w:val="Header"/>
      <w:jc w:val="center"/>
      <w:rPr>
        <w:b/>
        <w:sz w:val="20"/>
      </w:rPr>
    </w:pPr>
    <w:sdt>
      <w:sdtPr>
        <w:id w:val="-544209973"/>
        <w:docPartObj>
          <w:docPartGallery w:val="Watermarks"/>
          <w:docPartUnique/>
        </w:docPartObj>
      </w:sdtPr>
      <w:sdtEndP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82" w:rsidRDefault="00EA6282" w:rsidP="00EA6282">
    <w:pPr>
      <w:pStyle w:val="Header"/>
    </w:pPr>
  </w:p>
  <w:p w:rsidR="00EA6282" w:rsidRPr="00BE00F9" w:rsidRDefault="00EA6282" w:rsidP="00EA6282">
    <w:pPr>
      <w:pStyle w:val="Header"/>
      <w:jc w:val="center"/>
      <w:rPr>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3059"/>
    <w:multiLevelType w:val="hybridMultilevel"/>
    <w:tmpl w:val="2522CD72"/>
    <w:lvl w:ilvl="0" w:tplc="0C090001">
      <w:start w:val="1"/>
      <w:numFmt w:val="bullet"/>
      <w:lvlText w:val=""/>
      <w:lvlJc w:val="left"/>
      <w:pPr>
        <w:ind w:left="14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 w15:restartNumberingAfterBreak="0">
    <w:nsid w:val="08874EA2"/>
    <w:multiLevelType w:val="hybridMultilevel"/>
    <w:tmpl w:val="EAC664BE"/>
    <w:lvl w:ilvl="0" w:tplc="4AFAECD0">
      <w:start w:val="1"/>
      <w:numFmt w:val="bullet"/>
      <w:pStyle w:val="Bullet"/>
      <w:lvlText w:val=""/>
      <w:lvlJc w:val="left"/>
      <w:pPr>
        <w:ind w:left="720" w:hanging="360"/>
      </w:pPr>
      <w:rPr>
        <w:rFonts w:ascii="Wingdings" w:hAnsi="Wingdings" w:hint="default"/>
        <w:color w:val="1B365D"/>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90D6D64"/>
    <w:multiLevelType w:val="hybridMultilevel"/>
    <w:tmpl w:val="BA5843B4"/>
    <w:lvl w:ilvl="0" w:tplc="DC9E5120">
      <w:start w:val="1"/>
      <w:numFmt w:val="decimal"/>
      <w:pStyle w:val="Heading3"/>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BB4296B"/>
    <w:multiLevelType w:val="hybridMultilevel"/>
    <w:tmpl w:val="C4F46BC2"/>
    <w:lvl w:ilvl="0" w:tplc="596273CA">
      <w:start w:val="1"/>
      <w:numFmt w:val="bullet"/>
      <w:lvlText w:val=""/>
      <w:lvlJc w:val="left"/>
      <w:pPr>
        <w:ind w:left="36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E178F5"/>
    <w:multiLevelType w:val="hybridMultilevel"/>
    <w:tmpl w:val="59F6B682"/>
    <w:lvl w:ilvl="0" w:tplc="0652B076">
      <w:start w:val="1"/>
      <w:numFmt w:val="bullet"/>
      <w:lvlText w:val=""/>
      <w:lvlJc w:val="left"/>
      <w:pPr>
        <w:ind w:left="720" w:hanging="360"/>
      </w:pPr>
      <w:rPr>
        <w:rFonts w:ascii="Wingdings" w:hAnsi="Wingding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4148E5"/>
    <w:multiLevelType w:val="hybridMultilevel"/>
    <w:tmpl w:val="99F6FF2E"/>
    <w:lvl w:ilvl="0" w:tplc="D2FEDE60">
      <w:start w:val="3"/>
      <w:numFmt w:val="bullet"/>
      <w:lvlText w:val="•"/>
      <w:lvlJc w:val="left"/>
      <w:pPr>
        <w:ind w:left="720" w:hanging="360"/>
      </w:pPr>
      <w:rPr>
        <w:rFonts w:asciiTheme="minorHAnsi" w:eastAsiaTheme="minorHAnsi" w:hAnsiTheme="minorHAnsi"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BE1251"/>
    <w:multiLevelType w:val="hybridMultilevel"/>
    <w:tmpl w:val="E578F0AC"/>
    <w:lvl w:ilvl="0" w:tplc="762E5E08">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4F5046"/>
    <w:multiLevelType w:val="hybridMultilevel"/>
    <w:tmpl w:val="FFEA3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69495B"/>
    <w:multiLevelType w:val="hybridMultilevel"/>
    <w:tmpl w:val="B61AA0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7F1E34"/>
    <w:multiLevelType w:val="hybridMultilevel"/>
    <w:tmpl w:val="72EE80A6"/>
    <w:lvl w:ilvl="0" w:tplc="C95C7996">
      <w:start w:val="1"/>
      <w:numFmt w:val="bullet"/>
      <w:pStyle w:val="Calloutboxbullets"/>
      <w:lvlText w:val=""/>
      <w:lvlJc w:val="left"/>
      <w:pPr>
        <w:ind w:left="1004" w:hanging="360"/>
      </w:pPr>
      <w:rPr>
        <w:rFonts w:ascii="Wingdings" w:hAnsi="Wingdings" w:hint="default"/>
        <w:color w:val="1B365D"/>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29321958"/>
    <w:multiLevelType w:val="hybridMultilevel"/>
    <w:tmpl w:val="66C27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987138"/>
    <w:multiLevelType w:val="hybridMultilevel"/>
    <w:tmpl w:val="9E407BB0"/>
    <w:lvl w:ilvl="0" w:tplc="965E4408">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B844C2"/>
    <w:multiLevelType w:val="hybridMultilevel"/>
    <w:tmpl w:val="4580CAE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43517E2"/>
    <w:multiLevelType w:val="hybridMultilevel"/>
    <w:tmpl w:val="CF708418"/>
    <w:lvl w:ilvl="0" w:tplc="D8AA7B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5F4A45"/>
    <w:multiLevelType w:val="hybridMultilevel"/>
    <w:tmpl w:val="DB90B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EC3C9D"/>
    <w:multiLevelType w:val="hybridMultilevel"/>
    <w:tmpl w:val="203CF4EE"/>
    <w:lvl w:ilvl="0" w:tplc="D8AA7B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6F27953"/>
    <w:multiLevelType w:val="hybridMultilevel"/>
    <w:tmpl w:val="56EE4EE4"/>
    <w:lvl w:ilvl="0" w:tplc="FF8A14F4">
      <w:start w:val="1"/>
      <w:numFmt w:val="bullet"/>
      <w:lvlText w:val=""/>
      <w:lvlJc w:val="left"/>
      <w:pPr>
        <w:ind w:left="644" w:hanging="360"/>
      </w:pPr>
      <w:rPr>
        <w:rFonts w:ascii="Wingdings" w:hAnsi="Wingdings" w:hint="default"/>
        <w:b/>
        <w:color w:val="auto"/>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15:restartNumberingAfterBreak="0">
    <w:nsid w:val="4EFB32C5"/>
    <w:multiLevelType w:val="hybridMultilevel"/>
    <w:tmpl w:val="F1285596"/>
    <w:lvl w:ilvl="0" w:tplc="D94CC328">
      <w:start w:val="1"/>
      <w:numFmt w:val="bullet"/>
      <w:lvlText w:val="!"/>
      <w:lvlJc w:val="left"/>
      <w:pPr>
        <w:ind w:left="644" w:hanging="360"/>
      </w:pPr>
      <w:rPr>
        <w:rFonts w:ascii="Verdana" w:hAnsi="Verdana"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2CE7895"/>
    <w:multiLevelType w:val="hybridMultilevel"/>
    <w:tmpl w:val="CA18A374"/>
    <w:lvl w:ilvl="0" w:tplc="32D43998">
      <w:start w:val="2"/>
      <w:numFmt w:val="bullet"/>
      <w:lvlText w:val="-"/>
      <w:lvlJc w:val="left"/>
      <w:pPr>
        <w:ind w:left="644" w:hanging="360"/>
      </w:pPr>
      <w:rPr>
        <w:rFonts w:ascii="Calibri" w:eastAsiaTheme="minorHAnsi" w:hAnsi="Calibri" w:cs="Calibri"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9" w15:restartNumberingAfterBreak="0">
    <w:nsid w:val="57C2788B"/>
    <w:multiLevelType w:val="hybridMultilevel"/>
    <w:tmpl w:val="B2889CB0"/>
    <w:lvl w:ilvl="0" w:tplc="D8AA7B8A">
      <w:start w:val="1"/>
      <w:numFmt w:val="bullet"/>
      <w:lvlText w:val=""/>
      <w:lvlJc w:val="left"/>
      <w:pPr>
        <w:ind w:left="720" w:hanging="360"/>
      </w:pPr>
      <w:rPr>
        <w:rFonts w:ascii="Symbol" w:hAnsi="Symbo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B84064"/>
    <w:multiLevelType w:val="hybridMultilevel"/>
    <w:tmpl w:val="04466178"/>
    <w:lvl w:ilvl="0" w:tplc="D8AA7B8A">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1" w15:restartNumberingAfterBreak="0">
    <w:nsid w:val="5EE42565"/>
    <w:multiLevelType w:val="hybridMultilevel"/>
    <w:tmpl w:val="811EF25C"/>
    <w:lvl w:ilvl="0" w:tplc="D8AA7B8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B9A41A0"/>
    <w:multiLevelType w:val="hybridMultilevel"/>
    <w:tmpl w:val="B2F04004"/>
    <w:lvl w:ilvl="0" w:tplc="D8AA7B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4F5DBC"/>
    <w:multiLevelType w:val="hybridMultilevel"/>
    <w:tmpl w:val="97ECBE90"/>
    <w:lvl w:ilvl="0" w:tplc="D8AA7B8A">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4" w15:restartNumberingAfterBreak="0">
    <w:nsid w:val="759A69DB"/>
    <w:multiLevelType w:val="hybridMultilevel"/>
    <w:tmpl w:val="B4829524"/>
    <w:lvl w:ilvl="0" w:tplc="D8AA7B8A">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7030234"/>
    <w:multiLevelType w:val="hybridMultilevel"/>
    <w:tmpl w:val="88F499DC"/>
    <w:lvl w:ilvl="0" w:tplc="D8AA7B8A">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3D1CBE"/>
    <w:multiLevelType w:val="hybridMultilevel"/>
    <w:tmpl w:val="3D58DCA6"/>
    <w:lvl w:ilvl="0" w:tplc="8DAEE000">
      <w:start w:val="1"/>
      <w:numFmt w:val="bullet"/>
      <w:lvlText w:val="!"/>
      <w:lvlJc w:val="left"/>
      <w:pPr>
        <w:ind w:left="644" w:hanging="360"/>
      </w:pPr>
      <w:rPr>
        <w:rFonts w:ascii="Verdana" w:hAnsi="Verdana" w:hint="default"/>
        <w:b/>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7" w15:restartNumberingAfterBreak="0">
    <w:nsid w:val="799F0B81"/>
    <w:multiLevelType w:val="hybridMultilevel"/>
    <w:tmpl w:val="08A4C994"/>
    <w:lvl w:ilvl="0" w:tplc="D8AA7B8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2"/>
  </w:num>
  <w:num w:numId="4">
    <w:abstractNumId w:val="25"/>
  </w:num>
  <w:num w:numId="5">
    <w:abstractNumId w:val="3"/>
  </w:num>
  <w:num w:numId="6">
    <w:abstractNumId w:val="5"/>
  </w:num>
  <w:num w:numId="7">
    <w:abstractNumId w:val="14"/>
  </w:num>
  <w:num w:numId="8">
    <w:abstractNumId w:val="0"/>
  </w:num>
  <w:num w:numId="9">
    <w:abstractNumId w:val="7"/>
  </w:num>
  <w:num w:numId="10">
    <w:abstractNumId w:val="10"/>
  </w:num>
  <w:num w:numId="11">
    <w:abstractNumId w:val="6"/>
  </w:num>
  <w:num w:numId="12">
    <w:abstractNumId w:val="2"/>
  </w:num>
  <w:num w:numId="13">
    <w:abstractNumId w:val="8"/>
  </w:num>
  <w:num w:numId="14">
    <w:abstractNumId w:val="21"/>
  </w:num>
  <w:num w:numId="15">
    <w:abstractNumId w:val="22"/>
  </w:num>
  <w:num w:numId="16">
    <w:abstractNumId w:val="23"/>
  </w:num>
  <w:num w:numId="17">
    <w:abstractNumId w:val="24"/>
  </w:num>
  <w:num w:numId="18">
    <w:abstractNumId w:val="20"/>
  </w:num>
  <w:num w:numId="19">
    <w:abstractNumId w:val="13"/>
  </w:num>
  <w:num w:numId="20">
    <w:abstractNumId w:val="15"/>
  </w:num>
  <w:num w:numId="21">
    <w:abstractNumId w:val="27"/>
  </w:num>
  <w:num w:numId="22">
    <w:abstractNumId w:val="18"/>
  </w:num>
  <w:num w:numId="23">
    <w:abstractNumId w:val="4"/>
  </w:num>
  <w:num w:numId="24">
    <w:abstractNumId w:val="11"/>
  </w:num>
  <w:num w:numId="25">
    <w:abstractNumId w:val="16"/>
  </w:num>
  <w:num w:numId="26">
    <w:abstractNumId w:val="17"/>
  </w:num>
  <w:num w:numId="27">
    <w:abstractNumId w:val="26"/>
  </w:num>
  <w:num w:numId="28">
    <w:abstractNumId w:val="7"/>
  </w:num>
  <w:num w:numId="29">
    <w:abstractNumId w:val="1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31"/>
    <w:rsid w:val="00025F4E"/>
    <w:rsid w:val="00045D33"/>
    <w:rsid w:val="000D4B56"/>
    <w:rsid w:val="00131209"/>
    <w:rsid w:val="001B3688"/>
    <w:rsid w:val="001B4CB2"/>
    <w:rsid w:val="001C3DB6"/>
    <w:rsid w:val="001D039E"/>
    <w:rsid w:val="001D426B"/>
    <w:rsid w:val="001E7C85"/>
    <w:rsid w:val="001F5DF6"/>
    <w:rsid w:val="00203114"/>
    <w:rsid w:val="00216A4A"/>
    <w:rsid w:val="002D6044"/>
    <w:rsid w:val="002F64CD"/>
    <w:rsid w:val="00323A36"/>
    <w:rsid w:val="00330266"/>
    <w:rsid w:val="00334BB9"/>
    <w:rsid w:val="003664AB"/>
    <w:rsid w:val="003945C1"/>
    <w:rsid w:val="004547D2"/>
    <w:rsid w:val="00486920"/>
    <w:rsid w:val="004C50DF"/>
    <w:rsid w:val="00521611"/>
    <w:rsid w:val="005243CB"/>
    <w:rsid w:val="005312FE"/>
    <w:rsid w:val="00535D2C"/>
    <w:rsid w:val="005435BE"/>
    <w:rsid w:val="0054698D"/>
    <w:rsid w:val="0055186C"/>
    <w:rsid w:val="00556E35"/>
    <w:rsid w:val="005872BE"/>
    <w:rsid w:val="00606334"/>
    <w:rsid w:val="006133E3"/>
    <w:rsid w:val="00624E7E"/>
    <w:rsid w:val="00690D2A"/>
    <w:rsid w:val="006916DC"/>
    <w:rsid w:val="006D095C"/>
    <w:rsid w:val="006E5524"/>
    <w:rsid w:val="0073084C"/>
    <w:rsid w:val="00732705"/>
    <w:rsid w:val="0074459F"/>
    <w:rsid w:val="00746E61"/>
    <w:rsid w:val="00771A56"/>
    <w:rsid w:val="007A41F5"/>
    <w:rsid w:val="007A5E31"/>
    <w:rsid w:val="007A7CE8"/>
    <w:rsid w:val="007B3823"/>
    <w:rsid w:val="007D7F97"/>
    <w:rsid w:val="008424BA"/>
    <w:rsid w:val="00844F4D"/>
    <w:rsid w:val="00860EB8"/>
    <w:rsid w:val="00863C2A"/>
    <w:rsid w:val="008850D9"/>
    <w:rsid w:val="00895CA5"/>
    <w:rsid w:val="008C5AC2"/>
    <w:rsid w:val="009401C6"/>
    <w:rsid w:val="0099210C"/>
    <w:rsid w:val="009A561E"/>
    <w:rsid w:val="00A06CFA"/>
    <w:rsid w:val="00A227C1"/>
    <w:rsid w:val="00A37CDD"/>
    <w:rsid w:val="00A77E56"/>
    <w:rsid w:val="00AF6645"/>
    <w:rsid w:val="00B52648"/>
    <w:rsid w:val="00B73A4A"/>
    <w:rsid w:val="00B779AC"/>
    <w:rsid w:val="00C00C30"/>
    <w:rsid w:val="00C14BA3"/>
    <w:rsid w:val="00C26DA5"/>
    <w:rsid w:val="00C35597"/>
    <w:rsid w:val="00C67129"/>
    <w:rsid w:val="00D01BD0"/>
    <w:rsid w:val="00D17B42"/>
    <w:rsid w:val="00D52205"/>
    <w:rsid w:val="00D63933"/>
    <w:rsid w:val="00D70BB1"/>
    <w:rsid w:val="00DD052B"/>
    <w:rsid w:val="00DD62D7"/>
    <w:rsid w:val="00E15188"/>
    <w:rsid w:val="00E21DE1"/>
    <w:rsid w:val="00E479AD"/>
    <w:rsid w:val="00E82135"/>
    <w:rsid w:val="00EA6282"/>
    <w:rsid w:val="00EB2DC1"/>
    <w:rsid w:val="00EC101E"/>
    <w:rsid w:val="00EC4A07"/>
    <w:rsid w:val="00ED17E8"/>
    <w:rsid w:val="00F044EF"/>
    <w:rsid w:val="00F069D3"/>
    <w:rsid w:val="00F24F1C"/>
    <w:rsid w:val="00F4385C"/>
    <w:rsid w:val="00F47558"/>
    <w:rsid w:val="00F71C60"/>
    <w:rsid w:val="00F75E18"/>
    <w:rsid w:val="00FD1173"/>
    <w:rsid w:val="00FE21FD"/>
    <w:rsid w:val="00FE5AEA"/>
  </w:rsids>
  <m:mathPr>
    <m:mathFont m:val="Cambria Math"/>
    <m:brkBin m:val="before"/>
    <m:brkBinSub m:val="--"/>
    <m:smallFrac m:val="0"/>
    <m:dispDef/>
    <m:lMargin m:val="0"/>
    <m:rMargin m:val="0"/>
    <m:defJc m:val="centerGroup"/>
    <m:wrapIndent m:val="1440"/>
    <m:intLim m:val="subSup"/>
    <m:naryLim m:val="undOvr"/>
  </m:mathPr>
  <w:themeFontLang w:val="en-AU" w:bidi="si-L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aragraph"/>
    <w:qFormat/>
    <w:rsid w:val="007A5E31"/>
  </w:style>
  <w:style w:type="paragraph" w:styleId="Heading1">
    <w:name w:val="heading 1"/>
    <w:basedOn w:val="Normal"/>
    <w:next w:val="Normal"/>
    <w:link w:val="Heading1Char"/>
    <w:autoRedefine/>
    <w:qFormat/>
    <w:rsid w:val="0099210C"/>
    <w:pPr>
      <w:keepNext/>
      <w:keepLines/>
      <w:spacing w:before="360" w:after="0" w:line="240" w:lineRule="auto"/>
      <w:outlineLvl w:val="0"/>
    </w:pPr>
    <w:rPr>
      <w:rFonts w:ascii="Calibri Light" w:hAnsi="Calibri Light"/>
      <w:color w:val="1B365D"/>
      <w:sz w:val="48"/>
      <w:szCs w:val="48"/>
    </w:rPr>
  </w:style>
  <w:style w:type="paragraph" w:styleId="Heading2">
    <w:name w:val="heading 2"/>
    <w:basedOn w:val="Heading1"/>
    <w:next w:val="Normal"/>
    <w:link w:val="Heading2Char"/>
    <w:autoRedefine/>
    <w:qFormat/>
    <w:rsid w:val="0099210C"/>
    <w:pPr>
      <w:numPr>
        <w:ilvl w:val="1"/>
      </w:numPr>
      <w:spacing w:before="240" w:after="120"/>
      <w:outlineLvl w:val="1"/>
    </w:pPr>
    <w:rPr>
      <w:rFonts w:asciiTheme="minorHAnsi" w:hAnsiTheme="minorHAnsi" w:cstheme="minorHAnsi"/>
      <w:b/>
      <w:sz w:val="32"/>
      <w:szCs w:val="22"/>
    </w:rPr>
  </w:style>
  <w:style w:type="paragraph" w:styleId="Heading3">
    <w:name w:val="heading 3"/>
    <w:basedOn w:val="Heading2"/>
    <w:next w:val="Normal"/>
    <w:link w:val="Heading3Char"/>
    <w:uiPriority w:val="9"/>
    <w:qFormat/>
    <w:rsid w:val="0099210C"/>
    <w:pPr>
      <w:numPr>
        <w:ilvl w:val="0"/>
        <w:numId w:val="12"/>
      </w:numPr>
      <w:spacing w:before="40" w:after="0" w:line="360" w:lineRule="auto"/>
      <w:ind w:left="993"/>
      <w:outlineLvl w:val="2"/>
    </w:pPr>
    <w:rPr>
      <w:noProof/>
      <w:sz w:val="24"/>
      <w:szCs w:val="20"/>
      <w:lang w:eastAsia="en-AU" w:bidi="si-LK"/>
    </w:rPr>
  </w:style>
  <w:style w:type="paragraph" w:styleId="Heading4">
    <w:name w:val="heading 4"/>
    <w:basedOn w:val="Heading3"/>
    <w:next w:val="Normal"/>
    <w:link w:val="Heading4Char"/>
    <w:uiPriority w:val="9"/>
    <w:qFormat/>
    <w:rsid w:val="004547D2"/>
    <w:pPr>
      <w:ind w:left="1440"/>
      <w:outlineLvl w:val="3"/>
    </w:pPr>
    <w:rPr>
      <w:rFonts w:eastAsiaTheme="minorEastAsia" w:cs="Times New Roman"/>
      <w:b w:val="0"/>
      <w:bCs/>
      <w:color w:val="auto"/>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7D2"/>
    <w:rPr>
      <w:rFonts w:ascii="Tahoma" w:eastAsia="Times New Roman" w:hAnsi="Tahoma" w:cs="Tahoma"/>
      <w:sz w:val="16"/>
      <w:szCs w:val="16"/>
    </w:rPr>
  </w:style>
  <w:style w:type="paragraph" w:customStyle="1" w:styleId="Body">
    <w:name w:val="Body"/>
    <w:link w:val="BodyChar"/>
    <w:rsid w:val="004547D2"/>
    <w:pPr>
      <w:tabs>
        <w:tab w:val="left" w:leader="underscore" w:pos="6237"/>
      </w:tabs>
      <w:spacing w:after="120" w:line="280" w:lineRule="exact"/>
    </w:pPr>
    <w:rPr>
      <w:rFonts w:ascii="Arial" w:eastAsia="Times New Roman" w:hAnsi="Arial" w:cs="Arial"/>
      <w:sz w:val="20"/>
      <w:szCs w:val="20"/>
      <w:lang w:val="en-US"/>
    </w:rPr>
  </w:style>
  <w:style w:type="character" w:customStyle="1" w:styleId="BodyChar">
    <w:name w:val="Body Char"/>
    <w:link w:val="Body"/>
    <w:rsid w:val="004547D2"/>
    <w:rPr>
      <w:rFonts w:ascii="Arial" w:eastAsia="Times New Roman" w:hAnsi="Arial" w:cs="Arial"/>
      <w:sz w:val="20"/>
      <w:szCs w:val="20"/>
      <w:lang w:val="en-US"/>
    </w:rPr>
  </w:style>
  <w:style w:type="character" w:customStyle="1" w:styleId="Bodybold">
    <w:name w:val="Body bold"/>
    <w:rsid w:val="004547D2"/>
    <w:rPr>
      <w:rFonts w:ascii="Arial" w:hAnsi="Arial"/>
      <w:b/>
      <w:sz w:val="20"/>
    </w:rPr>
  </w:style>
  <w:style w:type="paragraph" w:customStyle="1" w:styleId="Bullet">
    <w:name w:val="Bullet"/>
    <w:basedOn w:val="Normal"/>
    <w:qFormat/>
    <w:rsid w:val="008C5AC2"/>
    <w:pPr>
      <w:numPr>
        <w:numId w:val="1"/>
      </w:numPr>
      <w:spacing w:after="240" w:line="320" w:lineRule="exact"/>
      <w:ind w:left="851" w:right="284"/>
      <w:contextualSpacing/>
    </w:pPr>
  </w:style>
  <w:style w:type="paragraph" w:customStyle="1" w:styleId="Calloutbox">
    <w:name w:val="Callout box"/>
    <w:basedOn w:val="Normal"/>
    <w:next w:val="Normal"/>
    <w:link w:val="CalloutboxChar"/>
    <w:qFormat/>
    <w:rsid w:val="008C5AC2"/>
    <w:pPr>
      <w:pBdr>
        <w:left w:val="single" w:sz="24" w:space="4" w:color="9BCBEB"/>
        <w:right w:val="single" w:sz="24" w:space="4" w:color="9BCBEB"/>
      </w:pBdr>
      <w:shd w:val="clear" w:color="auto" w:fill="E7F2FA"/>
      <w:spacing w:before="240" w:after="240" w:line="320" w:lineRule="exact"/>
      <w:ind w:left="284" w:right="284"/>
    </w:pPr>
    <w:rPr>
      <w:b/>
      <w:bCs/>
    </w:rPr>
  </w:style>
  <w:style w:type="character" w:customStyle="1" w:styleId="CalloutboxChar">
    <w:name w:val="Callout box Char"/>
    <w:basedOn w:val="DefaultParagraphFont"/>
    <w:link w:val="Calloutbox"/>
    <w:rsid w:val="008C5AC2"/>
    <w:rPr>
      <w:b/>
      <w:bCs/>
      <w:shd w:val="clear" w:color="auto" w:fill="E7F2FA"/>
    </w:rPr>
  </w:style>
  <w:style w:type="paragraph" w:customStyle="1" w:styleId="Calloutboxbullets">
    <w:name w:val="Callout box bullets"/>
    <w:basedOn w:val="Calloutbox"/>
    <w:link w:val="CalloutboxbulletsChar"/>
    <w:qFormat/>
    <w:rsid w:val="004547D2"/>
    <w:pPr>
      <w:numPr>
        <w:numId w:val="2"/>
      </w:numPr>
      <w:spacing w:before="120"/>
    </w:pPr>
    <w:rPr>
      <w:lang w:eastAsia="en-AU"/>
    </w:rPr>
  </w:style>
  <w:style w:type="character" w:customStyle="1" w:styleId="CalloutboxbulletsChar">
    <w:name w:val="Callout box bullets Char"/>
    <w:basedOn w:val="CalloutboxChar"/>
    <w:link w:val="Calloutboxbullets"/>
    <w:rsid w:val="004547D2"/>
    <w:rPr>
      <w:b/>
      <w:bCs/>
      <w:shd w:val="clear" w:color="auto" w:fill="E7F2FA"/>
      <w:lang w:eastAsia="en-AU"/>
    </w:rPr>
  </w:style>
  <w:style w:type="paragraph" w:customStyle="1" w:styleId="CalloutBoxHeading">
    <w:name w:val="Callout Box Heading"/>
    <w:basedOn w:val="Calloutbox"/>
    <w:link w:val="CalloutBoxHeadingChar"/>
    <w:qFormat/>
    <w:rsid w:val="00F47558"/>
    <w:rPr>
      <w:bCs w:val="0"/>
      <w:sz w:val="24"/>
    </w:rPr>
  </w:style>
  <w:style w:type="character" w:customStyle="1" w:styleId="CalloutBoxHeadingChar">
    <w:name w:val="Callout Box Heading Char"/>
    <w:basedOn w:val="CalloutboxChar"/>
    <w:link w:val="CalloutBoxHeading"/>
    <w:rsid w:val="00F47558"/>
    <w:rPr>
      <w:b/>
      <w:bCs w:val="0"/>
      <w:sz w:val="24"/>
      <w:shd w:val="clear" w:color="auto" w:fill="E7F2FA"/>
    </w:rPr>
  </w:style>
  <w:style w:type="paragraph" w:customStyle="1" w:styleId="Calloutbox1">
    <w:name w:val="Callout box1"/>
    <w:basedOn w:val="Normal"/>
    <w:next w:val="Normal"/>
    <w:autoRedefine/>
    <w:rsid w:val="004547D2"/>
    <w:pPr>
      <w:pBdr>
        <w:top w:val="single" w:sz="48" w:space="3" w:color="017F8F"/>
        <w:left w:val="single" w:sz="48" w:space="8" w:color="017F8F"/>
        <w:bottom w:val="single" w:sz="48" w:space="6" w:color="017F8F"/>
        <w:right w:val="single" w:sz="48" w:space="8" w:color="017F8F"/>
      </w:pBdr>
      <w:shd w:val="clear" w:color="auto" w:fill="000000" w:themeFill="text1"/>
      <w:spacing w:before="240" w:after="113" w:line="320" w:lineRule="exact"/>
      <w:ind w:left="284" w:right="284"/>
      <w:contextualSpacing/>
    </w:pPr>
    <w:rPr>
      <w:color w:val="FFFFFF" w:themeColor="background1"/>
    </w:rPr>
  </w:style>
  <w:style w:type="paragraph" w:customStyle="1" w:styleId="Casestudytext">
    <w:name w:val="Case study text"/>
    <w:basedOn w:val="Normal"/>
    <w:link w:val="CasestudytextChar"/>
    <w:qFormat/>
    <w:rsid w:val="004547D2"/>
    <w:pPr>
      <w:ind w:left="720"/>
    </w:pPr>
  </w:style>
  <w:style w:type="character" w:customStyle="1" w:styleId="CasestudytextChar">
    <w:name w:val="Case study text Char"/>
    <w:basedOn w:val="DefaultParagraphFont"/>
    <w:link w:val="Casestudytext"/>
    <w:rsid w:val="004547D2"/>
    <w:rPr>
      <w:rFonts w:eastAsia="Times New Roman" w:cs="Arial"/>
      <w:szCs w:val="24"/>
    </w:rPr>
  </w:style>
  <w:style w:type="paragraph" w:customStyle="1" w:styleId="Casestudytitle">
    <w:name w:val="Case study title"/>
    <w:basedOn w:val="Normal"/>
    <w:link w:val="CasestudytitleChar"/>
    <w:autoRedefine/>
    <w:rsid w:val="004547D2"/>
    <w:pPr>
      <w:keepNext/>
      <w:keepLines/>
      <w:spacing w:before="240" w:after="60"/>
      <w:ind w:left="720"/>
      <w:outlineLvl w:val="0"/>
    </w:pPr>
    <w:rPr>
      <w:color w:val="0194A6"/>
      <w:sz w:val="36"/>
      <w:szCs w:val="28"/>
    </w:rPr>
  </w:style>
  <w:style w:type="character" w:customStyle="1" w:styleId="CasestudytitleChar">
    <w:name w:val="Case study title Char"/>
    <w:basedOn w:val="DefaultParagraphFont"/>
    <w:link w:val="Casestudytitle"/>
    <w:rsid w:val="004547D2"/>
    <w:rPr>
      <w:rFonts w:eastAsia="Times New Roman" w:cs="Arial"/>
      <w:color w:val="0194A6"/>
      <w:sz w:val="36"/>
      <w:szCs w:val="28"/>
    </w:rPr>
  </w:style>
  <w:style w:type="character" w:styleId="CommentReference">
    <w:name w:val="annotation reference"/>
    <w:semiHidden/>
    <w:rsid w:val="004547D2"/>
    <w:rPr>
      <w:sz w:val="16"/>
      <w:szCs w:val="16"/>
    </w:rPr>
  </w:style>
  <w:style w:type="paragraph" w:styleId="CommentText">
    <w:name w:val="annotation text"/>
    <w:basedOn w:val="Normal"/>
    <w:link w:val="CommentTextChar"/>
    <w:semiHidden/>
    <w:rsid w:val="004547D2"/>
    <w:pPr>
      <w:spacing w:after="0" w:line="240" w:lineRule="auto"/>
    </w:pPr>
    <w:rPr>
      <w:rFonts w:ascii="Calibri" w:eastAsia="Calibri" w:hAnsi="Calibri" w:cs="Calibri"/>
    </w:rPr>
  </w:style>
  <w:style w:type="character" w:customStyle="1" w:styleId="CommentTextChar">
    <w:name w:val="Comment Text Char"/>
    <w:basedOn w:val="DefaultParagraphFont"/>
    <w:link w:val="CommentText"/>
    <w:semiHidden/>
    <w:rsid w:val="004547D2"/>
    <w:rPr>
      <w:rFonts w:ascii="Calibri" w:eastAsia="Calibri" w:hAnsi="Calibri" w:cs="Calibri"/>
    </w:rPr>
  </w:style>
  <w:style w:type="paragraph" w:customStyle="1" w:styleId="CoverReportTitle">
    <w:name w:val="Cover Report Title"/>
    <w:basedOn w:val="Normal"/>
    <w:autoRedefine/>
    <w:qFormat/>
    <w:rsid w:val="004547D2"/>
    <w:pPr>
      <w:framePr w:w="4820" w:wrap="around" w:vAnchor="page" w:hAnchor="text" w:x="5388" w:y="795"/>
      <w:spacing w:after="0" w:line="480" w:lineRule="auto"/>
    </w:pPr>
    <w:rPr>
      <w:color w:val="FFFFFF" w:themeColor="background1"/>
      <w:sz w:val="60"/>
    </w:rPr>
  </w:style>
  <w:style w:type="paragraph" w:customStyle="1" w:styleId="CoverReportSubTitle">
    <w:name w:val="Cover Report Sub Title"/>
    <w:basedOn w:val="CoverReportTitle"/>
    <w:next w:val="Normal"/>
    <w:autoRedefine/>
    <w:qFormat/>
    <w:rsid w:val="004547D2"/>
    <w:pPr>
      <w:framePr w:wrap="around"/>
      <w:spacing w:before="113" w:after="57" w:line="400" w:lineRule="exact"/>
    </w:pPr>
    <w:rPr>
      <w:sz w:val="36"/>
    </w:rPr>
  </w:style>
  <w:style w:type="paragraph" w:styleId="Footer">
    <w:name w:val="footer"/>
    <w:basedOn w:val="Normal"/>
    <w:link w:val="FooterChar"/>
    <w:uiPriority w:val="99"/>
    <w:unhideWhenUsed/>
    <w:rsid w:val="00454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7D2"/>
    <w:rPr>
      <w:rFonts w:eastAsia="Times New Roman" w:cs="Arial"/>
      <w:szCs w:val="24"/>
    </w:rPr>
  </w:style>
  <w:style w:type="paragraph" w:styleId="FootnoteText">
    <w:name w:val="footnote text"/>
    <w:basedOn w:val="Normal"/>
    <w:link w:val="FootnoteTextChar"/>
    <w:uiPriority w:val="99"/>
    <w:semiHidden/>
    <w:unhideWhenUsed/>
    <w:rsid w:val="004547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47D2"/>
    <w:rPr>
      <w:rFonts w:eastAsia="Times New Roman" w:cs="Arial"/>
      <w:sz w:val="20"/>
      <w:szCs w:val="20"/>
    </w:rPr>
  </w:style>
  <w:style w:type="paragraph" w:customStyle="1" w:styleId="Footnote">
    <w:name w:val="Footnote"/>
    <w:basedOn w:val="FootnoteText"/>
    <w:qFormat/>
    <w:rsid w:val="004547D2"/>
    <w:pPr>
      <w:spacing w:after="120"/>
    </w:pPr>
    <w:rPr>
      <w:sz w:val="18"/>
      <w:szCs w:val="18"/>
    </w:rPr>
  </w:style>
  <w:style w:type="character" w:styleId="FootnoteReference">
    <w:name w:val="footnote reference"/>
    <w:basedOn w:val="DefaultParagraphFont"/>
    <w:uiPriority w:val="99"/>
    <w:rsid w:val="004547D2"/>
    <w:rPr>
      <w:rFonts w:cs="Times New Roman"/>
      <w:vertAlign w:val="superscript"/>
    </w:rPr>
  </w:style>
  <w:style w:type="paragraph" w:customStyle="1" w:styleId="GlanceBody">
    <w:name w:val="Glance Body"/>
    <w:basedOn w:val="Normal"/>
    <w:autoRedefine/>
    <w:qFormat/>
    <w:rsid w:val="004547D2"/>
    <w:pPr>
      <w:pBdr>
        <w:bottom w:val="single" w:sz="2" w:space="8" w:color="BFBFBF" w:themeColor="background1" w:themeShade="BF"/>
      </w:pBdr>
      <w:spacing w:after="113" w:line="240" w:lineRule="auto"/>
      <w:jc w:val="center"/>
    </w:pPr>
  </w:style>
  <w:style w:type="paragraph" w:customStyle="1" w:styleId="GlanceHeading">
    <w:name w:val="Glance Heading"/>
    <w:basedOn w:val="Normal"/>
    <w:next w:val="GlanceBody"/>
    <w:autoRedefine/>
    <w:rsid w:val="004547D2"/>
    <w:pPr>
      <w:keepNext/>
      <w:keepLines/>
      <w:widowControl w:val="0"/>
      <w:spacing w:after="0" w:line="240" w:lineRule="auto"/>
      <w:jc w:val="center"/>
      <w:textboxTightWrap w:val="allLines"/>
    </w:pPr>
    <w:rPr>
      <w:b/>
      <w:color w:val="0194A6"/>
      <w:sz w:val="96"/>
    </w:rPr>
  </w:style>
  <w:style w:type="paragraph" w:customStyle="1" w:styleId="GlanceYellowHeading">
    <w:name w:val="Glance Yellow Heading"/>
    <w:basedOn w:val="Normal"/>
    <w:next w:val="GlanceHeading"/>
    <w:autoRedefine/>
    <w:rsid w:val="004547D2"/>
    <w:pPr>
      <w:pBdr>
        <w:top w:val="single" w:sz="48" w:space="1" w:color="BFBFBF" w:themeColor="background1" w:themeShade="BF"/>
      </w:pBdr>
      <w:shd w:val="clear" w:color="auto" w:fill="E5E5E5"/>
      <w:spacing w:after="0"/>
      <w:contextualSpacing/>
      <w:jc w:val="center"/>
      <w:textboxTightWrap w:val="allLines"/>
    </w:pPr>
    <w:rPr>
      <w:color w:val="10C9DE"/>
      <w:spacing w:val="-10"/>
      <w:sz w:val="56"/>
    </w:rPr>
  </w:style>
  <w:style w:type="paragraph" w:customStyle="1" w:styleId="GreyBubbleBox1">
    <w:name w:val="Grey  Bubble Box1"/>
    <w:basedOn w:val="Normal"/>
    <w:next w:val="Normal"/>
    <w:autoRedefine/>
    <w:rsid w:val="004547D2"/>
    <w:pPr>
      <w:pBdr>
        <w:top w:val="single" w:sz="48" w:space="3" w:color="E5E5E5"/>
        <w:left w:val="single" w:sz="48" w:space="8" w:color="E5E5E5"/>
        <w:bottom w:val="single" w:sz="48" w:space="6" w:color="E5E5E5"/>
        <w:right w:val="single" w:sz="48" w:space="8" w:color="E5E5E5"/>
      </w:pBdr>
      <w:shd w:val="clear" w:color="auto" w:fill="E5E5E5"/>
      <w:spacing w:before="240" w:after="113" w:line="320" w:lineRule="exact"/>
      <w:ind w:left="284" w:right="284"/>
      <w:contextualSpacing/>
    </w:pPr>
    <w:rPr>
      <w:color w:val="0194A6"/>
    </w:rPr>
  </w:style>
  <w:style w:type="paragraph" w:styleId="Header">
    <w:name w:val="header"/>
    <w:basedOn w:val="Normal"/>
    <w:link w:val="HeaderChar"/>
    <w:unhideWhenUsed/>
    <w:rsid w:val="004547D2"/>
    <w:pPr>
      <w:tabs>
        <w:tab w:val="center" w:pos="4513"/>
        <w:tab w:val="right" w:pos="9026"/>
      </w:tabs>
      <w:spacing w:after="0" w:line="240" w:lineRule="auto"/>
    </w:pPr>
  </w:style>
  <w:style w:type="character" w:customStyle="1" w:styleId="HeaderChar">
    <w:name w:val="Header Char"/>
    <w:basedOn w:val="DefaultParagraphFont"/>
    <w:link w:val="Header"/>
    <w:rsid w:val="004547D2"/>
    <w:rPr>
      <w:rFonts w:eastAsia="Times New Roman" w:cs="Arial"/>
      <w:szCs w:val="24"/>
    </w:rPr>
  </w:style>
  <w:style w:type="character" w:customStyle="1" w:styleId="Heading1Char">
    <w:name w:val="Heading 1 Char"/>
    <w:basedOn w:val="DefaultParagraphFont"/>
    <w:link w:val="Heading1"/>
    <w:rsid w:val="0099210C"/>
    <w:rPr>
      <w:rFonts w:ascii="Calibri Light" w:hAnsi="Calibri Light"/>
      <w:color w:val="1B365D"/>
      <w:sz w:val="48"/>
      <w:szCs w:val="48"/>
    </w:rPr>
  </w:style>
  <w:style w:type="character" w:customStyle="1" w:styleId="Heading2Char">
    <w:name w:val="Heading 2 Char"/>
    <w:basedOn w:val="DefaultParagraphFont"/>
    <w:link w:val="Heading2"/>
    <w:rsid w:val="0099210C"/>
    <w:rPr>
      <w:rFonts w:cstheme="minorHAnsi"/>
      <w:b/>
      <w:color w:val="1B365D"/>
      <w:sz w:val="32"/>
    </w:rPr>
  </w:style>
  <w:style w:type="character" w:customStyle="1" w:styleId="Heading3Char">
    <w:name w:val="Heading 3 Char"/>
    <w:basedOn w:val="DefaultParagraphFont"/>
    <w:link w:val="Heading3"/>
    <w:uiPriority w:val="9"/>
    <w:rsid w:val="0099210C"/>
    <w:rPr>
      <w:rFonts w:cstheme="minorHAnsi"/>
      <w:b/>
      <w:noProof/>
      <w:color w:val="1B365D"/>
      <w:sz w:val="24"/>
      <w:szCs w:val="20"/>
      <w:lang w:eastAsia="en-AU" w:bidi="si-LK"/>
    </w:rPr>
  </w:style>
  <w:style w:type="character" w:customStyle="1" w:styleId="Heading4Char">
    <w:name w:val="Heading 4 Char"/>
    <w:basedOn w:val="DefaultParagraphFont"/>
    <w:link w:val="Heading4"/>
    <w:uiPriority w:val="9"/>
    <w:rsid w:val="004547D2"/>
    <w:rPr>
      <w:rFonts w:eastAsiaTheme="minorEastAsia" w:cs="Times New Roman"/>
      <w:bCs/>
      <w:sz w:val="28"/>
      <w:szCs w:val="28"/>
      <w:lang w:val="x-none"/>
    </w:rPr>
  </w:style>
  <w:style w:type="character" w:styleId="Hyperlink">
    <w:name w:val="Hyperlink"/>
    <w:rsid w:val="004547D2"/>
    <w:rPr>
      <w:color w:val="0000FF"/>
      <w:u w:val="single"/>
    </w:rPr>
  </w:style>
  <w:style w:type="character" w:customStyle="1" w:styleId="Insertionspace">
    <w:name w:val="Insertion space"/>
    <w:rsid w:val="004547D2"/>
    <w:rPr>
      <w:color w:val="FF0000"/>
    </w:rPr>
  </w:style>
  <w:style w:type="paragraph" w:customStyle="1" w:styleId="Instructions">
    <w:name w:val="Instructions"/>
    <w:rsid w:val="004547D2"/>
    <w:pPr>
      <w:spacing w:before="60" w:after="60" w:line="240" w:lineRule="exact"/>
    </w:pPr>
    <w:rPr>
      <w:rFonts w:ascii="Arial" w:eastAsia="Times New Roman" w:hAnsi="Arial" w:cs="Times New Roman"/>
      <w:i/>
      <w:color w:val="0082BE"/>
      <w:sz w:val="18"/>
      <w:szCs w:val="20"/>
      <w:lang w:val="en-US"/>
    </w:rPr>
  </w:style>
  <w:style w:type="paragraph" w:styleId="ListParagraph">
    <w:name w:val="List Paragraph"/>
    <w:basedOn w:val="Normal"/>
    <w:link w:val="ListParagraphChar"/>
    <w:uiPriority w:val="34"/>
    <w:rsid w:val="004547D2"/>
    <w:pPr>
      <w:ind w:left="720"/>
      <w:contextualSpacing/>
    </w:pPr>
  </w:style>
  <w:style w:type="paragraph" w:styleId="Quote">
    <w:name w:val="Quote"/>
    <w:basedOn w:val="Normal"/>
    <w:next w:val="Normal"/>
    <w:link w:val="QuoteChar"/>
    <w:uiPriority w:val="29"/>
    <w:rsid w:val="004547D2"/>
    <w:rPr>
      <w:i/>
      <w:iCs/>
      <w:color w:val="000000" w:themeColor="text1"/>
    </w:rPr>
  </w:style>
  <w:style w:type="character" w:customStyle="1" w:styleId="QuoteChar">
    <w:name w:val="Quote Char"/>
    <w:basedOn w:val="DefaultParagraphFont"/>
    <w:link w:val="Quote"/>
    <w:uiPriority w:val="29"/>
    <w:rsid w:val="004547D2"/>
    <w:rPr>
      <w:rFonts w:eastAsia="Times New Roman" w:cs="Arial"/>
      <w:i/>
      <w:iCs/>
      <w:color w:val="000000" w:themeColor="text1"/>
      <w:szCs w:val="24"/>
    </w:rPr>
  </w:style>
  <w:style w:type="table" w:styleId="TableGrid">
    <w:name w:val="Table Grid"/>
    <w:basedOn w:val="TableNormal"/>
    <w:uiPriority w:val="39"/>
    <w:rsid w:val="00454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ListParagraph"/>
    <w:link w:val="BulletsChar"/>
    <w:qFormat/>
    <w:rsid w:val="007A5E31"/>
    <w:pPr>
      <w:numPr>
        <w:numId w:val="11"/>
      </w:numPr>
    </w:pPr>
  </w:style>
  <w:style w:type="character" w:customStyle="1" w:styleId="ListParagraphChar">
    <w:name w:val="List Paragraph Char"/>
    <w:basedOn w:val="DefaultParagraphFont"/>
    <w:link w:val="ListParagraph"/>
    <w:uiPriority w:val="34"/>
    <w:rsid w:val="007A5E31"/>
  </w:style>
  <w:style w:type="character" w:customStyle="1" w:styleId="BulletsChar">
    <w:name w:val="Bullets Char"/>
    <w:basedOn w:val="ListParagraphChar"/>
    <w:link w:val="Bullets"/>
    <w:rsid w:val="007A5E31"/>
  </w:style>
  <w:style w:type="paragraph" w:styleId="NormalWeb">
    <w:name w:val="Normal (Web)"/>
    <w:basedOn w:val="Normal"/>
    <w:uiPriority w:val="99"/>
    <w:semiHidden/>
    <w:unhideWhenUsed/>
    <w:rsid w:val="007A5E31"/>
    <w:pPr>
      <w:spacing w:before="100" w:beforeAutospacing="1" w:after="100" w:afterAutospacing="1" w:line="240" w:lineRule="auto"/>
    </w:pPr>
    <w:rPr>
      <w:rFonts w:ascii="Times New Roman" w:eastAsiaTheme="minorEastAsia" w:hAnsi="Times New Roman" w:cs="Times New Roman"/>
      <w:sz w:val="24"/>
      <w:szCs w:val="24"/>
      <w:lang w:eastAsia="en-AU" w:bidi="si-LK"/>
    </w:rPr>
  </w:style>
  <w:style w:type="paragraph" w:styleId="Revision">
    <w:name w:val="Revision"/>
    <w:hidden/>
    <w:uiPriority w:val="99"/>
    <w:semiHidden/>
    <w:rsid w:val="007A5E31"/>
    <w:pPr>
      <w:spacing w:after="0" w:line="240" w:lineRule="auto"/>
    </w:pPr>
  </w:style>
  <w:style w:type="paragraph" w:styleId="NoSpacing">
    <w:name w:val="No Spacing"/>
    <w:uiPriority w:val="1"/>
    <w:qFormat/>
    <w:rsid w:val="007B3823"/>
    <w:pPr>
      <w:spacing w:after="0" w:line="240" w:lineRule="auto"/>
    </w:pPr>
  </w:style>
  <w:style w:type="paragraph" w:styleId="CommentSubject">
    <w:name w:val="annotation subject"/>
    <w:basedOn w:val="CommentText"/>
    <w:next w:val="CommentText"/>
    <w:link w:val="CommentSubjectChar"/>
    <w:uiPriority w:val="99"/>
    <w:semiHidden/>
    <w:unhideWhenUsed/>
    <w:rsid w:val="005435BE"/>
    <w:pPr>
      <w:spacing w:after="16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5435BE"/>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203114"/>
    <w:rPr>
      <w:color w:val="954F72" w:themeColor="followedHyperlink"/>
      <w:u w:val="single"/>
    </w:rPr>
  </w:style>
  <w:style w:type="paragraph" w:customStyle="1" w:styleId="checklistheading">
    <w:name w:val="checklist heading"/>
    <w:basedOn w:val="Normal"/>
    <w:link w:val="checklistheadingChar"/>
    <w:qFormat/>
    <w:rsid w:val="00D01BD0"/>
    <w:pPr>
      <w:shd w:val="clear" w:color="auto" w:fill="D9E1E2"/>
    </w:pPr>
    <w:rPr>
      <w:b/>
      <w:bCs/>
      <w:color w:val="1B365D"/>
      <w:lang w:eastAsia="en-AU" w:bidi="si-LK"/>
    </w:rPr>
  </w:style>
  <w:style w:type="character" w:customStyle="1" w:styleId="checklistheadingChar">
    <w:name w:val="checklist heading Char"/>
    <w:basedOn w:val="DefaultParagraphFont"/>
    <w:link w:val="checklistheading"/>
    <w:rsid w:val="00D01BD0"/>
    <w:rPr>
      <w:b/>
      <w:bCs/>
      <w:color w:val="1B365D"/>
      <w:shd w:val="clear" w:color="auto" w:fill="D9E1E2"/>
      <w:lang w:eastAsia="en-AU" w:bidi="si-L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516142">
      <w:bodyDiv w:val="1"/>
      <w:marLeft w:val="0"/>
      <w:marRight w:val="0"/>
      <w:marTop w:val="0"/>
      <w:marBottom w:val="0"/>
      <w:divBdr>
        <w:top w:val="none" w:sz="0" w:space="0" w:color="auto"/>
        <w:left w:val="none" w:sz="0" w:space="0" w:color="auto"/>
        <w:bottom w:val="none" w:sz="0" w:space="0" w:color="auto"/>
        <w:right w:val="none" w:sz="0" w:space="0" w:color="auto"/>
      </w:divBdr>
    </w:div>
    <w:div w:id="209944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ronavirus.fairwork.gov.au/jobkeeper-stand-down" TargetMode="External"/><Relationship Id="rId18" Type="http://schemas.openxmlformats.org/officeDocument/2006/relationships/hyperlink" Target="http://www.coronavirus.fairwork.gov.au/stand-dow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fairwork.gov.au/how-we-will-help/templates-and-guides/best-practice-guides/consultation-and-cooperation-in-the-workplace"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ronavirus.fairwork.gov.au/" TargetMode="External"/><Relationship Id="rId17" Type="http://schemas.openxmlformats.org/officeDocument/2006/relationships/hyperlink" Target="https://coronavirus.fairwork.gov.au/coronavirus-and-australian-workplace-laws/health-and-safety-in-the-workplace-during-coronavirus" TargetMode="External"/><Relationship Id="rId25" Type="http://schemas.openxmlformats.org/officeDocument/2006/relationships/header" Target="header2.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coronavirus.fairwork.gov.au/coronavirus-and-australian-workplace-laws/pay-and-leave-during-coronavirus/jobkeeper-wage-subsidy-scheme/default" TargetMode="External"/><Relationship Id="rId20" Type="http://schemas.openxmlformats.org/officeDocument/2006/relationships/hyperlink" Target="http://www.fairwork.gov.au/learnin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to.gov.au/General/JobKeeper-Payment/" TargetMode="External"/><Relationship Id="rId24" Type="http://schemas.openxmlformats.org/officeDocument/2006/relationships/header" Target="header1.xm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fairwork.gov.au/about-us/legislation/the-fair-work-system" TargetMode="External"/><Relationship Id="rId23" Type="http://schemas.openxmlformats.org/officeDocument/2006/relationships/hyperlink" Target="http://www.coronavirus.fairwork.gov.au/jobkeeper-stand-down" TargetMode="External"/><Relationship Id="rId28" Type="http://schemas.openxmlformats.org/officeDocument/2006/relationships/header" Target="header3.xml"/><Relationship Id="rId10" Type="http://schemas.openxmlformats.org/officeDocument/2006/relationships/hyperlink" Target="http://www.coronavirus.fairwork.gov.au/stand-down" TargetMode="External"/><Relationship Id="rId19" Type="http://schemas.openxmlformats.org/officeDocument/2006/relationships/hyperlink" Target="http://coronavirus.fairwork.gov.au" TargetMode="External"/><Relationship Id="rId31" Type="http://schemas.openxmlformats.org/officeDocument/2006/relationships/hyperlink" Target="https://coronavirus.fairwork.gov.au/" TargetMode="External"/><Relationship Id="rId4" Type="http://schemas.openxmlformats.org/officeDocument/2006/relationships/settings" Target="settings.xml"/><Relationship Id="rId9" Type="http://schemas.openxmlformats.org/officeDocument/2006/relationships/hyperlink" Target="http://www.coronavirus.fairwork.gov.au/jobkeeper-stand-down" TargetMode="External"/><Relationship Id="rId14" Type="http://schemas.openxmlformats.org/officeDocument/2006/relationships/hyperlink" Target="https://www.ato.gov.au/General/JobKeeper-Payment/" TargetMode="External"/><Relationship Id="rId22" Type="http://schemas.openxmlformats.org/officeDocument/2006/relationships/hyperlink" Target="https://www.fairwork.gov.au/my-account/registerpage.aspx" TargetMode="External"/><Relationship Id="rId27" Type="http://schemas.openxmlformats.org/officeDocument/2006/relationships/footer" Target="footer2.xml"/><Relationship Id="rId30" Type="http://schemas.openxmlformats.org/officeDocument/2006/relationships/hyperlink" Target="http://www.coronavirus.fairwork.gov.au/jobkeeper-stand-down"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67C43-1D76-459F-98EB-1EF844C7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C50296D5</Template>
  <TotalTime>0</TotalTime>
  <Pages>6</Pages>
  <Words>2246</Words>
  <Characters>12805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JobKeeper notification of stand down template letter</vt:lpstr>
    </vt:vector>
  </TitlesOfParts>
  <Company/>
  <LinksUpToDate>false</LinksUpToDate>
  <CharactersWithSpaces>15021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JobKeeper notification of stand down template letter</dc:title>
  <dc:subject/>
  <dc:creator/>
  <cp:keywords/>
  <dc:description/>
  <cp:lastModifiedBy/>
  <cp:revision>1</cp:revision>
  <dcterms:created xsi:type="dcterms:W3CDTF">2020-05-19T21:08:00Z</dcterms:created>
  <dcterms:modified xsi:type="dcterms:W3CDTF">2020-05-20T01:20:00Z</dcterms:modified>
</cp:coreProperties>
</file>